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9974" w14:textId="5B96569F" w:rsidR="00C024AF" w:rsidRDefault="00C024AF" w:rsidP="0E1CA1DA">
      <w:pPr>
        <w:spacing w:after="240" w:line="300" w:lineRule="atLeast"/>
        <w:jc w:val="both"/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</w:pPr>
      <w:r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Jak na efektivní </w:t>
      </w:r>
      <w:r w:rsidR="004C326D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rekonstrukc</w:t>
      </w:r>
      <w:r w:rsidR="00790AAE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>e</w:t>
      </w:r>
      <w:r w:rsidR="004C326D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</w:rPr>
        <w:t xml:space="preserve"> hotelů v ČR? Pomáhají moderní digitální nástroje </w:t>
      </w:r>
    </w:p>
    <w:p w14:paraId="6C9983E0" w14:textId="6CA8794B" w:rsidR="00B2678E" w:rsidRDefault="2DF90250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  <w:r w:rsidRPr="0E1CA1DA">
        <w:rPr>
          <w:rFonts w:ascii="Lato-light" w:hAnsi="Lato-light" w:cs="Lato-light"/>
          <w:noProof/>
          <w:lang w:val="cs-CZ"/>
        </w:rPr>
        <w:t xml:space="preserve">Praha, </w:t>
      </w:r>
      <w:r w:rsidR="00036EE4">
        <w:rPr>
          <w:rFonts w:ascii="Lato-light" w:hAnsi="Lato-light" w:cs="Lato-light"/>
          <w:noProof/>
          <w:lang w:val="cs-CZ"/>
        </w:rPr>
        <w:t>7</w:t>
      </w:r>
      <w:r w:rsidR="00C9536B" w:rsidRPr="0E1CA1DA">
        <w:rPr>
          <w:rFonts w:ascii="Lato-light" w:hAnsi="Lato-light" w:cs="Lato-light"/>
          <w:noProof/>
          <w:lang w:val="cs-CZ"/>
        </w:rPr>
        <w:t>.</w:t>
      </w:r>
      <w:r w:rsidRPr="0E1CA1DA">
        <w:rPr>
          <w:rFonts w:ascii="Lato-light" w:hAnsi="Lato-light" w:cs="Lato-light"/>
          <w:noProof/>
          <w:lang w:val="cs-CZ"/>
        </w:rPr>
        <w:t xml:space="preserve"> </w:t>
      </w:r>
      <w:r w:rsidR="00B2678E" w:rsidRPr="0E1CA1DA">
        <w:rPr>
          <w:rFonts w:ascii="Lato-light" w:hAnsi="Lato-light" w:cs="Lato-light"/>
          <w:noProof/>
          <w:lang w:val="cs-CZ"/>
        </w:rPr>
        <w:t>července</w:t>
      </w:r>
      <w:r w:rsidRPr="0E1CA1DA">
        <w:rPr>
          <w:rFonts w:ascii="Lato-light" w:hAnsi="Lato-light" w:cs="Lato-light"/>
          <w:noProof/>
          <w:lang w:val="cs-CZ"/>
        </w:rPr>
        <w:t xml:space="preserve"> 2025 –</w:t>
      </w:r>
      <w:r w:rsidR="000454E3" w:rsidRPr="0E1CA1DA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0454E3" w:rsidRPr="0E1CA1DA">
        <w:rPr>
          <w:rFonts w:ascii="Lato-light" w:hAnsi="Lato-light" w:cs="Lato-light"/>
          <w:b/>
          <w:bCs/>
          <w:noProof/>
          <w:lang w:val="cs-CZ"/>
        </w:rPr>
        <w:t xml:space="preserve">Český hotelový trh </w:t>
      </w:r>
      <w:r w:rsidR="4576BAE3" w:rsidRPr="0E1CA1DA">
        <w:rPr>
          <w:rFonts w:ascii="Lato-light" w:hAnsi="Lato-light" w:cs="Lato-light"/>
          <w:b/>
          <w:bCs/>
          <w:noProof/>
          <w:lang w:val="cs-CZ"/>
        </w:rPr>
        <w:t>prochází</w:t>
      </w:r>
      <w:r w:rsidR="000454E3" w:rsidRPr="0E1CA1DA">
        <w:rPr>
          <w:rFonts w:ascii="Lato-light" w:hAnsi="Lato-light" w:cs="Lato-light"/>
          <w:b/>
          <w:bCs/>
          <w:noProof/>
          <w:lang w:val="cs-CZ"/>
        </w:rPr>
        <w:t xml:space="preserve"> mimořádně dynamick</w:t>
      </w:r>
      <w:r w:rsidR="28D65BB6" w:rsidRPr="0E1CA1DA">
        <w:rPr>
          <w:rFonts w:ascii="Lato-light" w:hAnsi="Lato-light" w:cs="Lato-light"/>
          <w:b/>
          <w:bCs/>
          <w:noProof/>
          <w:lang w:val="cs-CZ"/>
        </w:rPr>
        <w:t xml:space="preserve">ým </w:t>
      </w:r>
      <w:r w:rsidR="000454E3" w:rsidRPr="0E1CA1DA">
        <w:rPr>
          <w:rFonts w:ascii="Lato-light" w:hAnsi="Lato-light" w:cs="Lato-light"/>
          <w:b/>
          <w:bCs/>
          <w:noProof/>
          <w:lang w:val="cs-CZ"/>
        </w:rPr>
        <w:t>období</w:t>
      </w:r>
      <w:r w:rsidR="6ADB89D1" w:rsidRPr="0E1CA1DA">
        <w:rPr>
          <w:rFonts w:ascii="Lato-light" w:hAnsi="Lato-light" w:cs="Lato-light"/>
          <w:b/>
          <w:bCs/>
          <w:noProof/>
          <w:lang w:val="cs-CZ"/>
        </w:rPr>
        <w:t>m</w:t>
      </w:r>
      <w:r w:rsidR="000454E3" w:rsidRPr="0E1CA1DA">
        <w:rPr>
          <w:rFonts w:ascii="Lato-light" w:hAnsi="Lato-light" w:cs="Lato-light"/>
          <w:b/>
          <w:bCs/>
          <w:noProof/>
          <w:lang w:val="cs-CZ"/>
        </w:rPr>
        <w:t xml:space="preserve"> – tolik rozsáhlých rekonstrukcí, nových staveb i změn majitelů </w:t>
      </w:r>
      <w:r w:rsidR="4C88FD28" w:rsidRPr="0E1CA1DA">
        <w:rPr>
          <w:rFonts w:ascii="Lato-light" w:hAnsi="Lato-light" w:cs="Lato-light"/>
          <w:b/>
          <w:bCs/>
          <w:noProof/>
          <w:lang w:val="cs-CZ"/>
        </w:rPr>
        <w:t>převážně u</w:t>
      </w:r>
      <w:r w:rsidR="002F2447">
        <w:rPr>
          <w:rFonts w:ascii="Lato-light" w:hAnsi="Lato-light" w:cs="Lato-light"/>
          <w:b/>
          <w:bCs/>
          <w:noProof/>
          <w:lang w:val="cs-CZ"/>
        </w:rPr>
        <w:t> </w:t>
      </w:r>
      <w:r w:rsidR="4C88FD28" w:rsidRPr="0E1CA1DA">
        <w:rPr>
          <w:rFonts w:ascii="Lato-light" w:hAnsi="Lato-light" w:cs="Lato-light"/>
          <w:b/>
          <w:bCs/>
          <w:noProof/>
          <w:lang w:val="cs-CZ"/>
        </w:rPr>
        <w:t xml:space="preserve">luxusních </w:t>
      </w:r>
      <w:r w:rsidR="002F2447">
        <w:rPr>
          <w:rFonts w:ascii="Lato-light" w:hAnsi="Lato-light" w:cs="Lato-light"/>
          <w:b/>
          <w:bCs/>
          <w:noProof/>
          <w:lang w:val="cs-CZ"/>
        </w:rPr>
        <w:t xml:space="preserve">pětihvězdičkových hotelů </w:t>
      </w:r>
      <w:r w:rsidR="000454E3" w:rsidRPr="0E1CA1DA">
        <w:rPr>
          <w:rFonts w:ascii="Lato-light" w:hAnsi="Lato-light" w:cs="Lato-light"/>
          <w:b/>
          <w:bCs/>
          <w:noProof/>
          <w:lang w:val="cs-CZ"/>
        </w:rPr>
        <w:t>probíhá současně poprvé v historii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 xml:space="preserve">. I slavné ikony jako Alcron, Fairmont Golden Prague (bývalý InterContinental) nebo Hilton </w:t>
      </w:r>
      <w:r w:rsidR="42BB7CB8" w:rsidRPr="0E1CA1DA">
        <w:rPr>
          <w:rFonts w:ascii="Lato-light" w:hAnsi="Lato-light" w:cs="Lato-light"/>
          <w:b/>
          <w:bCs/>
          <w:noProof/>
          <w:lang w:val="cs-CZ"/>
        </w:rPr>
        <w:t xml:space="preserve">Prague 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prošly v posledních letech rozsáhlou rekonstrukcí. A stejný trend sledujeme i</w:t>
      </w:r>
      <w:r w:rsidR="005556F8">
        <w:rPr>
          <w:rFonts w:ascii="Lato-light" w:hAnsi="Lato-light" w:cs="Lato-light"/>
          <w:b/>
          <w:bCs/>
          <w:noProof/>
          <w:lang w:val="cs-CZ"/>
        </w:rPr>
        <w:t> 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v regionech. Důvod? Zvyšující se nároky návštěv</w:t>
      </w:r>
      <w:r w:rsidR="635C9C6F" w:rsidRPr="0E1CA1DA">
        <w:rPr>
          <w:rFonts w:ascii="Lato-light" w:hAnsi="Lato-light" w:cs="Lato-light"/>
          <w:b/>
          <w:bCs/>
          <w:noProof/>
          <w:lang w:val="cs-CZ"/>
        </w:rPr>
        <w:t xml:space="preserve">níků 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a tvrdá konkurence</w:t>
      </w:r>
      <w:r w:rsidR="21CE9724" w:rsidRPr="0E1CA1DA">
        <w:rPr>
          <w:rFonts w:ascii="Lato-light" w:hAnsi="Lato-light" w:cs="Lato-light"/>
          <w:b/>
          <w:bCs/>
          <w:noProof/>
          <w:lang w:val="cs-CZ"/>
        </w:rPr>
        <w:t xml:space="preserve"> na trhu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. Modernizace je pro hotely nezbytná kvůli komfortu hostů</w:t>
      </w:r>
      <w:r w:rsidR="00752565">
        <w:rPr>
          <w:rFonts w:ascii="Lato-light" w:hAnsi="Lato-light" w:cs="Lato-light"/>
          <w:b/>
          <w:bCs/>
          <w:noProof/>
          <w:lang w:val="cs-CZ"/>
        </w:rPr>
        <w:t xml:space="preserve"> i </w:t>
      </w:r>
      <w:r w:rsidR="39C7127C" w:rsidRPr="0E1CA1DA">
        <w:rPr>
          <w:rFonts w:ascii="Lato-light" w:hAnsi="Lato-light" w:cs="Lato-light"/>
          <w:b/>
          <w:bCs/>
          <w:noProof/>
          <w:lang w:val="cs-CZ"/>
        </w:rPr>
        <w:t>rostoucím</w:t>
      </w:r>
      <w:r w:rsidR="6402B4A2" w:rsidRPr="0E1CA1DA">
        <w:rPr>
          <w:rFonts w:ascii="Lato-light" w:hAnsi="Lato-light" w:cs="Lato-light"/>
          <w:b/>
          <w:bCs/>
          <w:noProof/>
          <w:lang w:val="cs-CZ"/>
        </w:rPr>
        <w:t>u</w:t>
      </w:r>
      <w:r w:rsidR="39C7127C" w:rsidRPr="0E1CA1DA">
        <w:rPr>
          <w:rFonts w:ascii="Lato-light" w:hAnsi="Lato-light" w:cs="Lato-light"/>
          <w:b/>
          <w:bCs/>
          <w:noProof/>
          <w:lang w:val="cs-CZ"/>
        </w:rPr>
        <w:t xml:space="preserve"> důrazu na</w:t>
      </w:r>
      <w:r w:rsidR="005556F8">
        <w:rPr>
          <w:rFonts w:ascii="Lato-light" w:hAnsi="Lato-light" w:cs="Lato-light"/>
          <w:b/>
          <w:bCs/>
          <w:noProof/>
          <w:lang w:val="cs-CZ"/>
        </w:rPr>
        <w:t> 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udržitelnost a energetick</w:t>
      </w:r>
      <w:r w:rsidR="75D72BF6" w:rsidRPr="0E1CA1DA">
        <w:rPr>
          <w:rFonts w:ascii="Lato-light" w:hAnsi="Lato-light" w:cs="Lato-light"/>
          <w:b/>
          <w:bCs/>
          <w:noProof/>
          <w:lang w:val="cs-CZ"/>
        </w:rPr>
        <w:t>ou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 xml:space="preserve"> úspornost. </w:t>
      </w:r>
      <w:r w:rsidR="483A53CC" w:rsidRPr="0E1CA1DA">
        <w:rPr>
          <w:rFonts w:ascii="Lato-light" w:hAnsi="Lato-light" w:cs="Lato-light"/>
          <w:b/>
          <w:bCs/>
          <w:noProof/>
          <w:lang w:val="cs-CZ"/>
        </w:rPr>
        <w:t>Přináší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 xml:space="preserve"> však </w:t>
      </w:r>
      <w:r w:rsidR="080020E3" w:rsidRPr="0E1CA1DA">
        <w:rPr>
          <w:rFonts w:ascii="Lato-light" w:hAnsi="Lato-light" w:cs="Lato-light"/>
          <w:b/>
          <w:bCs/>
          <w:noProof/>
          <w:lang w:val="cs-CZ"/>
        </w:rPr>
        <w:t xml:space="preserve">s sebou 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obrovské výzvy. Časový tlak</w:t>
      </w:r>
      <w:r w:rsidR="3EA1C6AD" w:rsidRPr="0E1CA1DA">
        <w:rPr>
          <w:rFonts w:ascii="Lato-light" w:hAnsi="Lato-light" w:cs="Lato-light"/>
          <w:b/>
          <w:bCs/>
          <w:noProof/>
          <w:lang w:val="cs-CZ"/>
        </w:rPr>
        <w:t xml:space="preserve"> na práci za provozu či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 xml:space="preserve"> mezi sezónami</w:t>
      </w:r>
      <w:r w:rsidR="6D0A2FCF" w:rsidRPr="0E1CA1DA">
        <w:rPr>
          <w:rFonts w:ascii="Lato-light" w:hAnsi="Lato-light" w:cs="Lato-light"/>
          <w:b/>
          <w:bCs/>
          <w:noProof/>
          <w:lang w:val="cs-CZ"/>
        </w:rPr>
        <w:t xml:space="preserve">, </w:t>
      </w:r>
      <w:r w:rsidR="6B85AE43" w:rsidRPr="0E1CA1DA">
        <w:rPr>
          <w:rFonts w:ascii="Lato-light" w:hAnsi="Lato-light" w:cs="Lato-light"/>
          <w:b/>
          <w:bCs/>
          <w:noProof/>
          <w:lang w:val="cs-CZ"/>
        </w:rPr>
        <w:t>zpravidla se</w:t>
      </w:r>
      <w:r w:rsidR="09012A8C" w:rsidRPr="0E1CA1DA">
        <w:rPr>
          <w:rFonts w:ascii="Lato-light" w:hAnsi="Lato-light" w:cs="Lato-light"/>
          <w:b/>
          <w:bCs/>
          <w:noProof/>
          <w:lang w:val="cs-CZ"/>
        </w:rPr>
        <w:t xml:space="preserve"> 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zastaral</w:t>
      </w:r>
      <w:r w:rsidR="6E8F55A1" w:rsidRPr="0E1CA1DA">
        <w:rPr>
          <w:rFonts w:ascii="Lato-light" w:hAnsi="Lato-light" w:cs="Lato-light"/>
          <w:b/>
          <w:bCs/>
          <w:noProof/>
          <w:lang w:val="cs-CZ"/>
        </w:rPr>
        <w:t>ou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 xml:space="preserve"> dokumentac</w:t>
      </w:r>
      <w:r w:rsidR="65D0D2D3" w:rsidRPr="0E1CA1DA">
        <w:rPr>
          <w:rFonts w:ascii="Lato-light" w:hAnsi="Lato-light" w:cs="Lato-light"/>
          <w:b/>
          <w:bCs/>
          <w:noProof/>
          <w:lang w:val="cs-CZ"/>
        </w:rPr>
        <w:t xml:space="preserve">í </w:t>
      </w:r>
      <w:r w:rsidR="351FBFF4" w:rsidRPr="0E1CA1DA">
        <w:rPr>
          <w:rFonts w:ascii="Lato-light" w:hAnsi="Lato-light" w:cs="Lato-light"/>
          <w:b/>
          <w:bCs/>
          <w:noProof/>
          <w:lang w:val="cs-CZ"/>
        </w:rPr>
        <w:t xml:space="preserve">a závazkem </w:t>
      </w:r>
      <w:r w:rsidR="495419AE" w:rsidRPr="0E1CA1DA">
        <w:rPr>
          <w:rFonts w:ascii="Lato-light" w:hAnsi="Lato-light" w:cs="Lato-light"/>
          <w:b/>
          <w:bCs/>
          <w:noProof/>
          <w:lang w:val="cs-CZ"/>
        </w:rPr>
        <w:t>k</w:t>
      </w:r>
      <w:r w:rsidR="351FBFF4" w:rsidRPr="0E1CA1DA">
        <w:rPr>
          <w:rFonts w:ascii="Lato-light" w:hAnsi="Lato-light" w:cs="Lato-light"/>
          <w:b/>
          <w:bCs/>
          <w:noProof/>
          <w:lang w:val="cs-CZ"/>
        </w:rPr>
        <w:t xml:space="preserve"> dodržení </w:t>
      </w:r>
      <w:r w:rsidR="307C8FAB" w:rsidRPr="0E1CA1DA">
        <w:rPr>
          <w:rFonts w:ascii="Lato-light" w:hAnsi="Lato-light" w:cs="Lato-light"/>
          <w:b/>
          <w:bCs/>
          <w:noProof/>
          <w:lang w:val="cs-CZ"/>
        </w:rPr>
        <w:t>striktního</w:t>
      </w:r>
      <w:r w:rsidR="351FBFF4" w:rsidRPr="0E1CA1DA">
        <w:rPr>
          <w:rFonts w:ascii="Lato-light" w:hAnsi="Lato-light" w:cs="Lato-light"/>
          <w:b/>
          <w:bCs/>
          <w:noProof/>
          <w:lang w:val="cs-CZ"/>
        </w:rPr>
        <w:t xml:space="preserve"> 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rozpočtu – to vše klade vysoké nároky na projektov</w:t>
      </w:r>
      <w:r w:rsidR="5A2BD153" w:rsidRPr="0E1CA1DA">
        <w:rPr>
          <w:rFonts w:ascii="Lato-light" w:hAnsi="Lato-light" w:cs="Lato-light"/>
          <w:b/>
          <w:bCs/>
          <w:noProof/>
          <w:lang w:val="cs-CZ"/>
        </w:rPr>
        <w:t>é řízení.</w:t>
      </w:r>
      <w:r w:rsidR="20AC7A21" w:rsidRPr="0E1CA1DA">
        <w:rPr>
          <w:rFonts w:ascii="Lato-light" w:hAnsi="Lato-light" w:cs="Lato-light"/>
          <w:b/>
          <w:bCs/>
          <w:noProof/>
          <w:lang w:val="cs-CZ"/>
        </w:rPr>
        <w:t xml:space="preserve"> </w:t>
      </w:r>
      <w:r w:rsidR="48046927" w:rsidRPr="0E1CA1DA">
        <w:rPr>
          <w:rFonts w:ascii="Lato-light" w:hAnsi="Lato-light" w:cs="Lato-light"/>
          <w:b/>
          <w:bCs/>
          <w:noProof/>
          <w:lang w:val="cs-CZ"/>
        </w:rPr>
        <w:t xml:space="preserve">Nicméně </w:t>
      </w:r>
      <w:r w:rsidR="3034E04C" w:rsidRPr="0E1CA1DA">
        <w:rPr>
          <w:rFonts w:ascii="Lato-light" w:hAnsi="Lato-light" w:cs="Lato-light"/>
          <w:b/>
          <w:bCs/>
          <w:noProof/>
          <w:lang w:val="cs-CZ"/>
        </w:rPr>
        <w:t>p</w:t>
      </w:r>
      <w:r w:rsidR="20AC7A21" w:rsidRPr="0E1CA1DA">
        <w:rPr>
          <w:rFonts w:ascii="Lato-light" w:hAnsi="Lato-light" w:cs="Lato-light"/>
          <w:b/>
          <w:bCs/>
          <w:noProof/>
          <w:lang w:val="cs-CZ"/>
        </w:rPr>
        <w:t xml:space="preserve">ro zvládnutí těchto výzev lze využít </w:t>
      </w:r>
      <w:r w:rsidR="5574AFD1" w:rsidRPr="0E1CA1DA">
        <w:rPr>
          <w:rFonts w:ascii="Lato-light" w:hAnsi="Lato-light" w:cs="Lato-light"/>
          <w:b/>
          <w:bCs/>
          <w:noProof/>
          <w:lang w:val="cs-CZ"/>
        </w:rPr>
        <w:t>moder</w:t>
      </w:r>
      <w:r w:rsidR="20AC7A21" w:rsidRPr="0E1CA1DA">
        <w:rPr>
          <w:rFonts w:ascii="Lato-light" w:hAnsi="Lato-light" w:cs="Lato-light"/>
          <w:b/>
          <w:bCs/>
          <w:noProof/>
          <w:lang w:val="cs-CZ"/>
        </w:rPr>
        <w:t>ní</w:t>
      </w:r>
      <w:r w:rsidR="02167351" w:rsidRPr="0E1CA1DA">
        <w:rPr>
          <w:rFonts w:ascii="Lato-light" w:hAnsi="Lato-light" w:cs="Lato-light"/>
          <w:b/>
          <w:bCs/>
          <w:noProof/>
          <w:lang w:val="cs-CZ"/>
        </w:rPr>
        <w:t xml:space="preserve"> </w:t>
      </w:r>
      <w:r w:rsidR="20AC7A21" w:rsidRPr="0E1CA1DA">
        <w:rPr>
          <w:rFonts w:ascii="Lato-light" w:hAnsi="Lato-light" w:cs="Lato-light"/>
          <w:b/>
          <w:bCs/>
          <w:noProof/>
          <w:lang w:val="cs-CZ"/>
        </w:rPr>
        <w:t xml:space="preserve">nástroje, které dokáží </w:t>
      </w:r>
      <w:r w:rsidR="59D6A233" w:rsidRPr="0E1CA1DA">
        <w:rPr>
          <w:rFonts w:ascii="Lato-light" w:hAnsi="Lato-light" w:cs="Lato-light"/>
          <w:b/>
          <w:bCs/>
          <w:noProof/>
          <w:lang w:val="cs-CZ"/>
        </w:rPr>
        <w:t xml:space="preserve"> celý proces</w:t>
      </w:r>
      <w:r w:rsidR="4691DFF7" w:rsidRPr="0E1CA1DA">
        <w:rPr>
          <w:rFonts w:ascii="Lato-light" w:hAnsi="Lato-light" w:cs="Lato-light"/>
          <w:b/>
          <w:bCs/>
          <w:noProof/>
          <w:lang w:val="cs-CZ"/>
        </w:rPr>
        <w:t xml:space="preserve"> zefektivnit</w:t>
      </w:r>
      <w:r w:rsidR="59D6A233" w:rsidRPr="0E1CA1DA">
        <w:rPr>
          <w:rFonts w:ascii="Lato-light" w:hAnsi="Lato-light" w:cs="Lato-light"/>
          <w:b/>
          <w:bCs/>
          <w:noProof/>
          <w:lang w:val="cs-CZ"/>
        </w:rPr>
        <w:t xml:space="preserve">. Jedním z nich je </w:t>
      </w:r>
      <w:r w:rsidR="2D424BF6" w:rsidRPr="0E1CA1DA">
        <w:rPr>
          <w:rFonts w:ascii="Lato-light" w:hAnsi="Lato-light" w:cs="Lato-light"/>
          <w:b/>
          <w:bCs/>
          <w:noProof/>
          <w:lang w:val="cs-CZ"/>
        </w:rPr>
        <w:t xml:space="preserve">i </w:t>
      </w:r>
      <w:r w:rsidR="59D6A233" w:rsidRPr="0E1CA1DA">
        <w:rPr>
          <w:rFonts w:ascii="Lato-light" w:hAnsi="Lato-light" w:cs="Lato-light"/>
          <w:b/>
          <w:bCs/>
          <w:noProof/>
          <w:lang w:val="cs-CZ"/>
        </w:rPr>
        <w:t>Pla</w:t>
      </w:r>
      <w:r w:rsidR="00B2678E" w:rsidRPr="0E1CA1DA">
        <w:rPr>
          <w:rFonts w:ascii="Lato-light" w:hAnsi="Lato-light" w:cs="Lato-light"/>
          <w:b/>
          <w:bCs/>
          <w:noProof/>
          <w:lang w:val="cs-CZ"/>
        </w:rPr>
        <w:t>nRadar, přední platforma pro digitální dokumentaci, komunikaci a reporting během výstavby a správy nemovitostí</w:t>
      </w:r>
      <w:r w:rsidR="29C96C48" w:rsidRPr="0E1CA1DA">
        <w:rPr>
          <w:rFonts w:ascii="Lato-light" w:hAnsi="Lato-light" w:cs="Lato-light"/>
          <w:b/>
          <w:bCs/>
          <w:noProof/>
          <w:lang w:val="cs-CZ"/>
        </w:rPr>
        <w:t>.</w:t>
      </w:r>
    </w:p>
    <w:p w14:paraId="511CB018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</w:p>
    <w:p w14:paraId="1AAD6A97" w14:textId="0CC8BA5F" w:rsidR="007B75AD" w:rsidRPr="00034E33" w:rsidRDefault="00B2678E" w:rsidP="00B2678E">
      <w:pPr>
        <w:spacing w:line="320" w:lineRule="atLeast"/>
        <w:jc w:val="both"/>
        <w:rPr>
          <w:rFonts w:ascii="Lato-light" w:hAnsi="Lato-light" w:cs="Lato-light"/>
          <w:i/>
          <w:iCs/>
          <w:noProof/>
          <w:lang w:val="cs-CZ"/>
        </w:rPr>
      </w:pPr>
      <w:r w:rsidRPr="0E1CA1DA">
        <w:rPr>
          <w:rFonts w:ascii="Lato-light" w:hAnsi="Lato-light" w:cs="Lato-light"/>
          <w:i/>
          <w:iCs/>
          <w:noProof/>
          <w:lang w:val="cs-CZ"/>
        </w:rPr>
        <w:t xml:space="preserve">„Hotely </w:t>
      </w:r>
      <w:r w:rsidR="00E5583C">
        <w:rPr>
          <w:rFonts w:ascii="Lato-light" w:hAnsi="Lato-light" w:cs="Lato-light"/>
          <w:i/>
          <w:iCs/>
          <w:noProof/>
          <w:lang w:val="cs-CZ"/>
        </w:rPr>
        <w:t xml:space="preserve">se </w:t>
      </w:r>
      <w:r w:rsidRPr="0E1CA1DA">
        <w:rPr>
          <w:rFonts w:ascii="Lato-light" w:hAnsi="Lato-light" w:cs="Lato-light"/>
          <w:i/>
          <w:iCs/>
          <w:noProof/>
          <w:lang w:val="cs-CZ"/>
        </w:rPr>
        <w:t>většinou rekonstruují ve</w:t>
      </w:r>
      <w:r w:rsidR="4835A22A" w:rsidRPr="0E1CA1DA">
        <w:rPr>
          <w:rFonts w:ascii="Lato-light" w:hAnsi="Lato-light" w:cs="Lato-light"/>
          <w:i/>
          <w:iCs/>
          <w:noProof/>
          <w:lang w:val="cs-CZ"/>
        </w:rPr>
        <w:t xml:space="preserve"> fázích, a to ve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 velmi krátkém </w:t>
      </w:r>
      <w:r w:rsidR="1310F716" w:rsidRPr="0E1CA1DA">
        <w:rPr>
          <w:rFonts w:ascii="Lato-light" w:hAnsi="Lato-light" w:cs="Lato-light"/>
          <w:i/>
          <w:iCs/>
          <w:noProof/>
          <w:lang w:val="cs-CZ"/>
        </w:rPr>
        <w:t xml:space="preserve">časovém 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okně mimo </w:t>
      </w:r>
      <w:r w:rsidR="394CB6D3" w:rsidRPr="0E1CA1DA">
        <w:rPr>
          <w:rFonts w:ascii="Lato-light" w:hAnsi="Lato-light" w:cs="Lato-light"/>
          <w:i/>
          <w:iCs/>
          <w:noProof/>
          <w:lang w:val="cs-CZ"/>
        </w:rPr>
        <w:t xml:space="preserve">hlavní </w:t>
      </w:r>
      <w:r w:rsidRPr="0E1CA1DA">
        <w:rPr>
          <w:rFonts w:ascii="Lato-light" w:hAnsi="Lato-light" w:cs="Lato-light"/>
          <w:i/>
          <w:iCs/>
          <w:noProof/>
          <w:lang w:val="cs-CZ"/>
        </w:rPr>
        <w:t>sezónu. To znamená, že i větší projekty musí být dokončeny v horizontu několika měsíců, což zvyšuje tlak na rychlé rozhodování, precizní koordinaci a eliminaci chyb, které mohou vzniknout kvůli zastaralým podkladům nebo nedostatku komunikace,“</w:t>
      </w:r>
      <w:r w:rsidRPr="0E1CA1DA">
        <w:rPr>
          <w:rFonts w:ascii="Lato-light" w:hAnsi="Lato-light" w:cs="Lato-light"/>
          <w:noProof/>
          <w:lang w:val="cs-CZ"/>
        </w:rPr>
        <w:t xml:space="preserve"> popisuje </w:t>
      </w:r>
      <w:r w:rsidRPr="0E1CA1DA">
        <w:rPr>
          <w:rFonts w:ascii="Lato-light" w:hAnsi="Lato-light" w:cs="Lato-light"/>
          <w:b/>
          <w:bCs/>
          <w:noProof/>
          <w:lang w:val="cs-CZ"/>
        </w:rPr>
        <w:t xml:space="preserve">Adam Heres Vostárek, regionální manažer společnosti </w:t>
      </w:r>
      <w:hyperlink r:id="rId10">
        <w:r w:rsidRPr="0E1CA1DA">
          <w:rPr>
            <w:rStyle w:val="Hypertextovodkaz"/>
            <w:rFonts w:ascii="Lato-light" w:hAnsi="Lato-light" w:cs="Lato-light"/>
            <w:b/>
            <w:bCs/>
            <w:noProof/>
            <w:lang w:val="cs-CZ"/>
          </w:rPr>
          <w:t>PlanRadar</w:t>
        </w:r>
      </w:hyperlink>
      <w:r w:rsidRPr="0E1CA1DA">
        <w:rPr>
          <w:rFonts w:ascii="Lato-light" w:hAnsi="Lato-light" w:cs="Lato-light"/>
          <w:b/>
          <w:bCs/>
          <w:noProof/>
          <w:lang w:val="cs-CZ"/>
        </w:rPr>
        <w:t xml:space="preserve"> pro Českou republiku</w:t>
      </w:r>
      <w:r w:rsidRPr="0E1CA1DA">
        <w:rPr>
          <w:rFonts w:ascii="Lato-light" w:hAnsi="Lato-light" w:cs="Lato-light"/>
          <w:noProof/>
          <w:lang w:val="cs-CZ"/>
        </w:rPr>
        <w:t>, a</w:t>
      </w:r>
      <w:r w:rsidR="00762B59">
        <w:rPr>
          <w:rFonts w:ascii="Lato-light" w:hAnsi="Lato-light" w:cs="Lato-light"/>
          <w:noProof/>
          <w:lang w:val="cs-CZ"/>
        </w:rPr>
        <w:t> </w:t>
      </w:r>
      <w:r w:rsidRPr="0E1CA1DA">
        <w:rPr>
          <w:rFonts w:ascii="Lato-light" w:hAnsi="Lato-light" w:cs="Lato-light"/>
          <w:noProof/>
          <w:lang w:val="cs-CZ"/>
        </w:rPr>
        <w:t xml:space="preserve">pokračuje: 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„Vzhledem k tomu, že cestovní ruch v </w:t>
      </w:r>
      <w:r w:rsidR="00A4185D">
        <w:rPr>
          <w:rFonts w:ascii="Lato-light" w:hAnsi="Lato-light" w:cs="Lato-light"/>
          <w:i/>
          <w:iCs/>
          <w:noProof/>
          <w:lang w:val="cs-CZ"/>
        </w:rPr>
        <w:t>EU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 zaměstnával v roce 202</w:t>
      </w:r>
      <w:r w:rsidR="008B0712">
        <w:rPr>
          <w:rFonts w:ascii="Lato-light" w:hAnsi="Lato-light" w:cs="Lato-light"/>
          <w:i/>
          <w:iCs/>
          <w:noProof/>
          <w:lang w:val="cs-CZ"/>
        </w:rPr>
        <w:t>4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 více než </w:t>
      </w:r>
      <w:r w:rsidR="005F4D02">
        <w:rPr>
          <w:rFonts w:ascii="Lato-light" w:hAnsi="Lato-light" w:cs="Lato-light"/>
          <w:i/>
          <w:iCs/>
          <w:noProof/>
          <w:lang w:val="cs-CZ"/>
        </w:rPr>
        <w:t>24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 milionů lidí a přispěl téměř 1,</w:t>
      </w:r>
      <w:r w:rsidR="0008044D">
        <w:rPr>
          <w:rFonts w:ascii="Lato-light" w:hAnsi="Lato-light" w:cs="Lato-light"/>
          <w:i/>
          <w:iCs/>
          <w:noProof/>
          <w:lang w:val="cs-CZ"/>
        </w:rPr>
        <w:t>8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 bilion</w:t>
      </w:r>
      <w:r w:rsidR="6059FF81" w:rsidRPr="0E1CA1DA">
        <w:rPr>
          <w:rFonts w:ascii="Lato-light" w:hAnsi="Lato-light" w:cs="Lato-light"/>
          <w:i/>
          <w:iCs/>
          <w:noProof/>
          <w:lang w:val="cs-CZ"/>
        </w:rPr>
        <w:t>u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 eur k HDP</w:t>
      </w:r>
      <w:r w:rsidR="009E76B4">
        <w:rPr>
          <w:rFonts w:ascii="Lato-light" w:hAnsi="Lato-light" w:cs="Lato-light"/>
          <w:i/>
          <w:iCs/>
          <w:noProof/>
          <w:lang w:val="cs-CZ"/>
        </w:rPr>
        <w:t xml:space="preserve"> EU</w:t>
      </w:r>
      <w:r w:rsidR="00EB1767">
        <w:rPr>
          <w:rStyle w:val="Znakapoznpodarou"/>
          <w:rFonts w:ascii="Lato-light" w:hAnsi="Lato-light" w:cs="Lato-light"/>
          <w:i/>
          <w:iCs/>
          <w:noProof/>
          <w:lang w:val="cs-CZ"/>
        </w:rPr>
        <w:footnoteReference w:id="2"/>
      </w:r>
      <w:r w:rsidRPr="0E1CA1DA">
        <w:rPr>
          <w:rFonts w:ascii="Lato-light" w:hAnsi="Lato-light" w:cs="Lato-light"/>
          <w:i/>
          <w:iCs/>
          <w:noProof/>
          <w:lang w:val="cs-CZ"/>
        </w:rPr>
        <w:t>, je kvalita a rychlost rekonstrukcí klíčová nejen pro jednotlivé hotely, ale i pro konkurenceschopnost celého odvětví. Právě proto hraje digitalizace těchto procesů zásadní roli.</w:t>
      </w:r>
      <w:r w:rsidR="00697357">
        <w:rPr>
          <w:rFonts w:ascii="Lato-light" w:hAnsi="Lato-light" w:cs="Lato-light"/>
          <w:i/>
          <w:iCs/>
          <w:noProof/>
          <w:lang w:val="cs-CZ"/>
        </w:rPr>
        <w:t xml:space="preserve"> </w:t>
      </w:r>
      <w:r w:rsidR="00697357" w:rsidRPr="00697357">
        <w:rPr>
          <w:rFonts w:ascii="Lato-light" w:hAnsi="Lato-light" w:cs="Lato-light"/>
          <w:i/>
          <w:iCs/>
          <w:noProof/>
        </w:rPr>
        <w:t>Obzvlášť vezmeme-li v úvahu současnost evropského hotelového trhu, jenž po pandemii covidu zažívá velký restart. Praha je přitom jednou z metropolí, které jsou jeho klíčovou součástí.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“ </w:t>
      </w:r>
    </w:p>
    <w:p w14:paraId="4478308F" w14:textId="77777777" w:rsidR="007B75AD" w:rsidRDefault="007B75AD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</w:p>
    <w:p w14:paraId="377CF96F" w14:textId="09DED403" w:rsidR="001E41D7" w:rsidRPr="00B2678E" w:rsidRDefault="00B2678E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  <w:r w:rsidRPr="00B2678E">
        <w:rPr>
          <w:rFonts w:ascii="Lato-light" w:hAnsi="Lato-light" w:cs="Lato-light"/>
          <w:b/>
          <w:bCs/>
          <w:noProof/>
          <w:lang w:val="cs-CZ"/>
        </w:rPr>
        <w:t>Udržitelnost, která dává smysl</w:t>
      </w:r>
    </w:p>
    <w:p w14:paraId="48B9427A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</w:p>
    <w:p w14:paraId="6F0C221C" w14:textId="74FD994D" w:rsid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  <w:r w:rsidRPr="0E1CA1DA">
        <w:rPr>
          <w:rFonts w:ascii="Lato-light" w:hAnsi="Lato-light" w:cs="Lato-light"/>
          <w:noProof/>
          <w:lang w:val="cs-CZ"/>
        </w:rPr>
        <w:t xml:space="preserve">Hotely čím dál častěji usilují o certifikace jako LEED, BREEAM či DGNB, které kladou vysoké nároky nejen na technickou kvalitu provedení, ale i na doložená data o spotřebě energií, stavebních materiálech a použitých technologiích. Podle údajů </w:t>
      </w:r>
      <w:r w:rsidR="0A700F2F" w:rsidRPr="0E1CA1DA">
        <w:rPr>
          <w:rFonts w:ascii="Lato-light" w:hAnsi="Lato-light" w:cs="Lato-light"/>
          <w:noProof/>
          <w:lang w:val="cs-CZ"/>
        </w:rPr>
        <w:t>Světové aliance pro udržitelné pohostinství</w:t>
      </w:r>
      <w:r w:rsidRPr="0E1CA1DA">
        <w:rPr>
          <w:rFonts w:ascii="Lato-light" w:hAnsi="Lato-light" w:cs="Lato-light"/>
          <w:noProof/>
          <w:lang w:val="cs-CZ"/>
        </w:rPr>
        <w:t xml:space="preserve"> mohou hotely zavádějící udržitelné praktiky snížit provozní náklady až o 30 %. Právě PlanRadar umožňuje tato data efektivně sbírat, sledovat a</w:t>
      </w:r>
      <w:r w:rsidR="00D23215">
        <w:rPr>
          <w:rFonts w:ascii="Lato-light" w:hAnsi="Lato-light" w:cs="Lato-light"/>
          <w:noProof/>
          <w:lang w:val="cs-CZ"/>
        </w:rPr>
        <w:t> </w:t>
      </w:r>
      <w:r w:rsidRPr="0E1CA1DA">
        <w:rPr>
          <w:rFonts w:ascii="Lato-light" w:hAnsi="Lato-light" w:cs="Lato-light"/>
          <w:noProof/>
          <w:lang w:val="cs-CZ"/>
        </w:rPr>
        <w:t>analyzovat v reálném čase. To výrazně usnadňuje nejen proces certifikace, ale i</w:t>
      </w:r>
      <w:r w:rsidR="00D23215">
        <w:rPr>
          <w:rFonts w:ascii="Lato-light" w:hAnsi="Lato-light" w:cs="Lato-light"/>
          <w:noProof/>
          <w:lang w:val="cs-CZ"/>
        </w:rPr>
        <w:t> </w:t>
      </w:r>
      <w:r w:rsidRPr="0E1CA1DA">
        <w:rPr>
          <w:rFonts w:ascii="Lato-light" w:hAnsi="Lato-light" w:cs="Lato-light"/>
          <w:noProof/>
          <w:lang w:val="cs-CZ"/>
        </w:rPr>
        <w:t xml:space="preserve">následnou </w:t>
      </w:r>
      <w:r w:rsidR="0FD2F637" w:rsidRPr="0E1CA1DA">
        <w:rPr>
          <w:rFonts w:ascii="Lato-light" w:hAnsi="Lato-light" w:cs="Lato-light"/>
          <w:noProof/>
          <w:lang w:val="cs-CZ"/>
        </w:rPr>
        <w:t xml:space="preserve">optimalizaci </w:t>
      </w:r>
      <w:r w:rsidR="4F5B4284" w:rsidRPr="0E1CA1DA">
        <w:rPr>
          <w:rFonts w:ascii="Lato-light" w:hAnsi="Lato-light" w:cs="Lato-light"/>
          <w:noProof/>
          <w:lang w:val="cs-CZ"/>
        </w:rPr>
        <w:t xml:space="preserve">hotelů </w:t>
      </w:r>
      <w:r w:rsidR="0FD2F637" w:rsidRPr="0E1CA1DA">
        <w:rPr>
          <w:rFonts w:ascii="Lato-light" w:hAnsi="Lato-light" w:cs="Lato-light"/>
          <w:noProof/>
          <w:lang w:val="cs-CZ"/>
        </w:rPr>
        <w:t xml:space="preserve">během </w:t>
      </w:r>
      <w:r w:rsidR="0CCD72C3" w:rsidRPr="0E1CA1DA">
        <w:rPr>
          <w:rFonts w:ascii="Lato-light" w:hAnsi="Lato-light" w:cs="Lato-light"/>
          <w:noProof/>
          <w:lang w:val="cs-CZ"/>
        </w:rPr>
        <w:t xml:space="preserve">jejich </w:t>
      </w:r>
      <w:r w:rsidR="0FD2F637" w:rsidRPr="0E1CA1DA">
        <w:rPr>
          <w:rFonts w:ascii="Lato-light" w:hAnsi="Lato-light" w:cs="Lato-light"/>
          <w:noProof/>
          <w:lang w:val="cs-CZ"/>
        </w:rPr>
        <w:t>provozu</w:t>
      </w:r>
      <w:r w:rsidRPr="0E1CA1DA">
        <w:rPr>
          <w:rFonts w:ascii="Lato-light" w:hAnsi="Lato-light" w:cs="Lato-light"/>
          <w:noProof/>
          <w:lang w:val="cs-CZ"/>
        </w:rPr>
        <w:t xml:space="preserve">. V prostředí, kde každá chyba </w:t>
      </w:r>
      <w:r w:rsidRPr="0E1CA1DA">
        <w:rPr>
          <w:rFonts w:ascii="Lato-light" w:hAnsi="Lato-light" w:cs="Lato-light"/>
          <w:noProof/>
          <w:lang w:val="cs-CZ"/>
        </w:rPr>
        <w:lastRenderedPageBreak/>
        <w:t xml:space="preserve">znamená zdržení </w:t>
      </w:r>
      <w:r w:rsidR="7FD8D4D9" w:rsidRPr="0E1CA1DA">
        <w:rPr>
          <w:rFonts w:ascii="Lato-light" w:hAnsi="Lato-light" w:cs="Lato-light"/>
          <w:noProof/>
          <w:lang w:val="cs-CZ"/>
        </w:rPr>
        <w:t>a</w:t>
      </w:r>
      <w:r w:rsidRPr="0E1CA1DA">
        <w:rPr>
          <w:rFonts w:ascii="Lato-light" w:hAnsi="Lato-light" w:cs="Lato-light"/>
          <w:noProof/>
          <w:lang w:val="cs-CZ"/>
        </w:rPr>
        <w:t xml:space="preserve"> finanční ztrátu, je kvalitní příprava a transparentní správa dat zásadní konkurenční výhodou. </w:t>
      </w:r>
    </w:p>
    <w:p w14:paraId="2B1A8C59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</w:p>
    <w:p w14:paraId="3F858F4C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  <w:r w:rsidRPr="00B2678E">
        <w:rPr>
          <w:rFonts w:ascii="Lato-light" w:hAnsi="Lato-light" w:cs="Lato-light"/>
          <w:b/>
          <w:bCs/>
          <w:noProof/>
          <w:lang w:val="cs-CZ"/>
        </w:rPr>
        <w:t>PlanRadar: digitální spojka mezi terénem a kanceláří</w:t>
      </w:r>
    </w:p>
    <w:p w14:paraId="38DCE8D5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</w:p>
    <w:p w14:paraId="36B285BA" w14:textId="3A33FF93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  <w:r w:rsidRPr="0E1CA1DA">
        <w:rPr>
          <w:rFonts w:ascii="Lato-light" w:hAnsi="Lato-light" w:cs="Lato-light"/>
          <w:noProof/>
          <w:lang w:val="cs-CZ"/>
        </w:rPr>
        <w:t>Platforma PlanRadar pomáhá zvlád</w:t>
      </w:r>
      <w:r w:rsidR="008B43D0">
        <w:rPr>
          <w:rFonts w:ascii="Lato-light" w:hAnsi="Lato-light" w:cs="Lato-light"/>
          <w:noProof/>
          <w:lang w:val="cs-CZ"/>
        </w:rPr>
        <w:t>a</w:t>
      </w:r>
      <w:r w:rsidRPr="0E1CA1DA">
        <w:rPr>
          <w:rFonts w:ascii="Lato-light" w:hAnsi="Lato-light" w:cs="Lato-light"/>
          <w:noProof/>
          <w:lang w:val="cs-CZ"/>
        </w:rPr>
        <w:t>t složitost hotelových projektů díky digitalizaci veškeré komunikace, dokumentace a kontrolní</w:t>
      </w:r>
      <w:r w:rsidR="00C00FC1">
        <w:rPr>
          <w:rFonts w:ascii="Lato-light" w:hAnsi="Lato-light" w:cs="Lato-light"/>
          <w:noProof/>
          <w:lang w:val="cs-CZ"/>
        </w:rPr>
        <w:t>ch</w:t>
      </w:r>
      <w:r w:rsidRPr="0E1CA1DA">
        <w:rPr>
          <w:rFonts w:ascii="Lato-light" w:hAnsi="Lato-light" w:cs="Lato-light"/>
          <w:noProof/>
          <w:lang w:val="cs-CZ"/>
        </w:rPr>
        <w:t xml:space="preserve"> činnost</w:t>
      </w:r>
      <w:r w:rsidR="009F50B6">
        <w:rPr>
          <w:rFonts w:ascii="Lato-light" w:hAnsi="Lato-light" w:cs="Lato-light"/>
          <w:noProof/>
          <w:lang w:val="cs-CZ"/>
        </w:rPr>
        <w:t xml:space="preserve">í. </w:t>
      </w:r>
      <w:r w:rsidRPr="0E1CA1DA">
        <w:rPr>
          <w:rFonts w:ascii="Lato-light" w:hAnsi="Lato-light" w:cs="Lato-light"/>
          <w:noProof/>
          <w:lang w:val="cs-CZ"/>
        </w:rPr>
        <w:t>Všechny úkoly, změny a</w:t>
      </w:r>
      <w:r w:rsidR="00C00FC1">
        <w:rPr>
          <w:rFonts w:ascii="Lato-light" w:hAnsi="Lato-light" w:cs="Lato-light"/>
          <w:noProof/>
          <w:lang w:val="cs-CZ"/>
        </w:rPr>
        <w:t> </w:t>
      </w:r>
      <w:r w:rsidRPr="0E1CA1DA">
        <w:rPr>
          <w:rFonts w:ascii="Lato-light" w:hAnsi="Lato-light" w:cs="Lato-light"/>
          <w:noProof/>
          <w:lang w:val="cs-CZ"/>
        </w:rPr>
        <w:t xml:space="preserve">revize </w:t>
      </w:r>
      <w:r w:rsidR="00AB3F33">
        <w:rPr>
          <w:rFonts w:ascii="Lato-light" w:hAnsi="Lato-light" w:cs="Lato-light"/>
          <w:noProof/>
          <w:lang w:val="cs-CZ"/>
        </w:rPr>
        <w:t>se sdílejí</w:t>
      </w:r>
      <w:r w:rsidRPr="0E1CA1DA">
        <w:rPr>
          <w:rFonts w:ascii="Lato-light" w:hAnsi="Lato-light" w:cs="Lato-light"/>
          <w:noProof/>
          <w:lang w:val="cs-CZ"/>
        </w:rPr>
        <w:t xml:space="preserve"> v reálném čase mezi projektovým tým</w:t>
      </w:r>
      <w:r w:rsidR="361097ED" w:rsidRPr="0E1CA1DA">
        <w:rPr>
          <w:rFonts w:ascii="Lato-light" w:hAnsi="Lato-light" w:cs="Lato-light"/>
          <w:noProof/>
          <w:lang w:val="cs-CZ"/>
        </w:rPr>
        <w:t>em</w:t>
      </w:r>
      <w:r w:rsidRPr="0E1CA1DA">
        <w:rPr>
          <w:rFonts w:ascii="Lato-light" w:hAnsi="Lato-light" w:cs="Lato-light"/>
          <w:noProof/>
          <w:lang w:val="cs-CZ"/>
        </w:rPr>
        <w:t>, dodavateli a investor</w:t>
      </w:r>
      <w:r w:rsidR="6CF6B0F7" w:rsidRPr="0E1CA1DA">
        <w:rPr>
          <w:rFonts w:ascii="Lato-light" w:hAnsi="Lato-light" w:cs="Lato-light"/>
          <w:noProof/>
          <w:lang w:val="cs-CZ"/>
        </w:rPr>
        <w:t>em</w:t>
      </w:r>
      <w:r w:rsidRPr="0E1CA1DA">
        <w:rPr>
          <w:rFonts w:ascii="Lato-light" w:hAnsi="Lato-light" w:cs="Lato-light"/>
          <w:noProof/>
          <w:lang w:val="cs-CZ"/>
        </w:rPr>
        <w:t xml:space="preserve">. </w:t>
      </w:r>
      <w:r w:rsidRPr="0E1CA1DA">
        <w:rPr>
          <w:rFonts w:ascii="Lato-light" w:hAnsi="Lato-light" w:cs="Lato-light"/>
          <w:i/>
          <w:iCs/>
          <w:noProof/>
          <w:lang w:val="cs-CZ"/>
        </w:rPr>
        <w:t>„V</w:t>
      </w:r>
      <w:r w:rsidR="00AB3F33">
        <w:rPr>
          <w:rFonts w:ascii="Lato-light" w:hAnsi="Lato-light" w:cs="Lato-light"/>
          <w:i/>
          <w:iCs/>
          <w:noProof/>
          <w:lang w:val="cs-CZ"/>
        </w:rPr>
        <w:t> </w:t>
      </w:r>
      <w:r w:rsidRPr="0E1CA1DA">
        <w:rPr>
          <w:rFonts w:ascii="Lato-light" w:hAnsi="Lato-light" w:cs="Lato-light"/>
          <w:i/>
          <w:iCs/>
          <w:noProof/>
          <w:lang w:val="cs-CZ"/>
        </w:rPr>
        <w:t xml:space="preserve">hotelech jde o každý den prodlení. Když se něco zdrží, znamená to nejen náklady navíc, ale i ztrátu příjmů z neobsazených pokojů. </w:t>
      </w:r>
      <w:r w:rsidR="55FBDFE2" w:rsidRPr="0E1CA1DA">
        <w:rPr>
          <w:rFonts w:ascii="Lato-light" w:hAnsi="Lato-light" w:cs="Lato-light"/>
          <w:i/>
          <w:iCs/>
          <w:noProof/>
          <w:lang w:val="cs-CZ"/>
        </w:rPr>
        <w:t>Specializovaný software dokáže zajistit</w:t>
      </w:r>
      <w:r w:rsidRPr="0E1CA1DA">
        <w:rPr>
          <w:rFonts w:ascii="Lato-light" w:hAnsi="Lato-light" w:cs="Lato-light"/>
          <w:i/>
          <w:iCs/>
          <w:noProof/>
          <w:lang w:val="cs-CZ"/>
        </w:rPr>
        <w:t>, že každý v týmu má aktuální informace, dokáže rychle reagovat na změny a zamezit eskalaci problémů,"</w:t>
      </w:r>
      <w:r w:rsidRPr="0E1CA1DA">
        <w:rPr>
          <w:rFonts w:ascii="Lato-light" w:hAnsi="Lato-light" w:cs="Lato-light"/>
          <w:noProof/>
          <w:lang w:val="cs-CZ"/>
        </w:rPr>
        <w:t xml:space="preserve"> vysvětluje </w:t>
      </w:r>
      <w:r w:rsidRPr="0E1CA1DA">
        <w:rPr>
          <w:rFonts w:ascii="Lato-light" w:hAnsi="Lato-light" w:cs="Lato-light"/>
          <w:b/>
          <w:bCs/>
          <w:noProof/>
          <w:lang w:val="cs-CZ"/>
        </w:rPr>
        <w:t>Adam Heres Vostárek.</w:t>
      </w:r>
    </w:p>
    <w:p w14:paraId="30937343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</w:p>
    <w:p w14:paraId="79C1052A" w14:textId="7458FC35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  <w:r w:rsidRPr="0E1CA1DA">
        <w:rPr>
          <w:rFonts w:ascii="Lato-light" w:hAnsi="Lato-light" w:cs="Lato-light"/>
          <w:noProof/>
          <w:lang w:val="cs-CZ"/>
        </w:rPr>
        <w:t xml:space="preserve">Platforma zrychluje proces rozhodování, umožňuje přímé zanášení změn na stavbě, snižuje riziko </w:t>
      </w:r>
      <w:r w:rsidR="2CA5AA8C" w:rsidRPr="0E1CA1DA">
        <w:rPr>
          <w:rFonts w:ascii="Lato-light" w:hAnsi="Lato-light" w:cs="Lato-light"/>
          <w:noProof/>
          <w:lang w:val="cs-CZ"/>
        </w:rPr>
        <w:t>práce s chybn</w:t>
      </w:r>
      <w:r w:rsidR="00D939A7">
        <w:rPr>
          <w:rFonts w:ascii="Lato-light" w:hAnsi="Lato-light" w:cs="Lato-light"/>
          <w:noProof/>
          <w:lang w:val="cs-CZ"/>
        </w:rPr>
        <w:t>ý</w:t>
      </w:r>
      <w:r w:rsidR="2CA5AA8C" w:rsidRPr="0E1CA1DA">
        <w:rPr>
          <w:rFonts w:ascii="Lato-light" w:hAnsi="Lato-light" w:cs="Lato-light"/>
          <w:noProof/>
          <w:lang w:val="cs-CZ"/>
        </w:rPr>
        <w:t xml:space="preserve">mi podklady </w:t>
      </w:r>
      <w:r w:rsidRPr="0E1CA1DA">
        <w:rPr>
          <w:rFonts w:ascii="Lato-light" w:hAnsi="Lato-light" w:cs="Lato-light"/>
          <w:noProof/>
          <w:lang w:val="cs-CZ"/>
        </w:rPr>
        <w:t xml:space="preserve">a usnadňuje kontrolu kvality i nákladů. Plná digitální stopa navíc pomáhá řešit sporné body bez nutnosti soudních </w:t>
      </w:r>
      <w:r w:rsidR="0129B394" w:rsidRPr="0E1CA1DA">
        <w:rPr>
          <w:rFonts w:ascii="Lato-light" w:hAnsi="Lato-light" w:cs="Lato-light"/>
          <w:noProof/>
          <w:lang w:val="cs-CZ"/>
        </w:rPr>
        <w:t>jednání</w:t>
      </w:r>
      <w:r w:rsidRPr="0E1CA1DA">
        <w:rPr>
          <w:rFonts w:ascii="Lato-light" w:hAnsi="Lato-light" w:cs="Lato-light"/>
          <w:noProof/>
          <w:lang w:val="cs-CZ"/>
        </w:rPr>
        <w:t xml:space="preserve"> a</w:t>
      </w:r>
      <w:r w:rsidR="00D939A7">
        <w:rPr>
          <w:rFonts w:ascii="Lato-light" w:hAnsi="Lato-light" w:cs="Lato-light"/>
          <w:noProof/>
          <w:lang w:val="cs-CZ"/>
        </w:rPr>
        <w:t> </w:t>
      </w:r>
      <w:r w:rsidRPr="0E1CA1DA">
        <w:rPr>
          <w:rFonts w:ascii="Lato-light" w:hAnsi="Lato-light" w:cs="Lato-light"/>
          <w:noProof/>
          <w:lang w:val="cs-CZ"/>
        </w:rPr>
        <w:t>eliminuje administrativní zátěž stavbyvedoucích.</w:t>
      </w:r>
    </w:p>
    <w:p w14:paraId="7CF00FDE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</w:p>
    <w:p w14:paraId="209DC258" w14:textId="63B7111C" w:rsidR="00B2678E" w:rsidRPr="00B2678E" w:rsidRDefault="00D939A7" w:rsidP="00B2678E">
      <w:pPr>
        <w:spacing w:line="320" w:lineRule="atLeast"/>
        <w:jc w:val="both"/>
        <w:rPr>
          <w:rFonts w:ascii="Lato-light" w:hAnsi="Lato-light" w:cs="Lato-light"/>
          <w:b/>
          <w:bCs/>
          <w:noProof/>
          <w:lang w:val="cs-CZ"/>
        </w:rPr>
      </w:pPr>
      <w:r>
        <w:rPr>
          <w:rFonts w:ascii="Lato-light" w:hAnsi="Lato-light" w:cs="Lato-light"/>
          <w:b/>
          <w:bCs/>
          <w:noProof/>
          <w:lang w:val="cs-CZ"/>
        </w:rPr>
        <w:t>D</w:t>
      </w:r>
      <w:r w:rsidRPr="00B2678E">
        <w:rPr>
          <w:rFonts w:ascii="Lato-light" w:hAnsi="Lato-light" w:cs="Lato-light"/>
          <w:b/>
          <w:bCs/>
          <w:noProof/>
          <w:lang w:val="cs-CZ"/>
        </w:rPr>
        <w:t xml:space="preserve">igitálním projektům </w:t>
      </w:r>
      <w:r w:rsidR="00B2678E" w:rsidRPr="00B2678E">
        <w:rPr>
          <w:rFonts w:ascii="Lato-light" w:hAnsi="Lato-light" w:cs="Lato-light"/>
          <w:b/>
          <w:bCs/>
          <w:noProof/>
          <w:lang w:val="cs-CZ"/>
        </w:rPr>
        <w:t xml:space="preserve">patří </w:t>
      </w:r>
      <w:r>
        <w:rPr>
          <w:rFonts w:ascii="Lato-light" w:hAnsi="Lato-light" w:cs="Lato-light"/>
          <w:b/>
          <w:bCs/>
          <w:noProof/>
          <w:lang w:val="cs-CZ"/>
        </w:rPr>
        <w:t>b</w:t>
      </w:r>
      <w:r w:rsidRPr="00B2678E">
        <w:rPr>
          <w:rFonts w:ascii="Lato-light" w:hAnsi="Lato-light" w:cs="Lato-light"/>
          <w:b/>
          <w:bCs/>
          <w:noProof/>
          <w:lang w:val="cs-CZ"/>
        </w:rPr>
        <w:t>udoucnost</w:t>
      </w:r>
    </w:p>
    <w:p w14:paraId="25646FD3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</w:p>
    <w:p w14:paraId="5F3565D6" w14:textId="20A3DEE0" w:rsid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  <w:r w:rsidRPr="0E1CA1DA">
        <w:rPr>
          <w:rFonts w:ascii="Lato-light" w:hAnsi="Lato-light" w:cs="Lato-light"/>
          <w:noProof/>
          <w:lang w:val="cs-CZ"/>
        </w:rPr>
        <w:t>Dění na českém hotelovém trhu potvrzuje, že nejde o dočasný trend – rekonstrukce, nov</w:t>
      </w:r>
      <w:r w:rsidR="141BB305" w:rsidRPr="0E1CA1DA">
        <w:rPr>
          <w:rFonts w:ascii="Lato-light" w:hAnsi="Lato-light" w:cs="Lato-light"/>
          <w:noProof/>
          <w:lang w:val="cs-CZ"/>
        </w:rPr>
        <w:t>á</w:t>
      </w:r>
      <w:r w:rsidRPr="0E1CA1DA">
        <w:rPr>
          <w:rFonts w:ascii="Lato-light" w:hAnsi="Lato-light" w:cs="Lato-light"/>
          <w:noProof/>
          <w:lang w:val="cs-CZ"/>
        </w:rPr>
        <w:t xml:space="preserve"> výstavb</w:t>
      </w:r>
      <w:r w:rsidR="6E8EEF13" w:rsidRPr="0E1CA1DA">
        <w:rPr>
          <w:rFonts w:ascii="Lato-light" w:hAnsi="Lato-light" w:cs="Lato-light"/>
          <w:noProof/>
          <w:lang w:val="cs-CZ"/>
        </w:rPr>
        <w:t>a</w:t>
      </w:r>
      <w:r w:rsidRPr="0E1CA1DA">
        <w:rPr>
          <w:rFonts w:ascii="Lato-light" w:hAnsi="Lato-light" w:cs="Lato-light"/>
          <w:noProof/>
          <w:lang w:val="cs-CZ"/>
        </w:rPr>
        <w:t xml:space="preserve"> i změny vlastnické struktury probíhají v celé republice napříč </w:t>
      </w:r>
      <w:r w:rsidR="1AEF48E8" w:rsidRPr="0E1CA1DA">
        <w:rPr>
          <w:rFonts w:ascii="Lato-light" w:hAnsi="Lato-light" w:cs="Lato-light"/>
          <w:noProof/>
          <w:lang w:val="cs-CZ"/>
        </w:rPr>
        <w:t>různými</w:t>
      </w:r>
      <w:r w:rsidRPr="0E1CA1DA">
        <w:rPr>
          <w:rFonts w:ascii="Lato-light" w:hAnsi="Lato-light" w:cs="Lato-light"/>
          <w:noProof/>
          <w:lang w:val="cs-CZ"/>
        </w:rPr>
        <w:t xml:space="preserve"> kategoriemi. V Karlových Varech se prodává slavný Imperial, v Brně mění majitele historický Grand Palace, a ve Špindlerově Mlýně vznikají nové luxusní kapacity.</w:t>
      </w:r>
    </w:p>
    <w:p w14:paraId="6344FC37" w14:textId="77777777" w:rsidR="00B2678E" w:rsidRPr="00B2678E" w:rsidRDefault="00B2678E" w:rsidP="00B2678E">
      <w:pPr>
        <w:spacing w:line="320" w:lineRule="atLeast"/>
        <w:jc w:val="both"/>
        <w:rPr>
          <w:rFonts w:ascii="Lato-light" w:hAnsi="Lato-light" w:cs="Lato-light"/>
          <w:noProof/>
          <w:lang w:val="cs-CZ"/>
        </w:rPr>
      </w:pPr>
    </w:p>
    <w:p w14:paraId="1E90A19B" w14:textId="2A8E8C30" w:rsidR="00B2678E" w:rsidRPr="000F0C7C" w:rsidRDefault="00B2678E" w:rsidP="00B2678E">
      <w:pPr>
        <w:spacing w:line="320" w:lineRule="atLeast"/>
        <w:jc w:val="both"/>
        <w:rPr>
          <w:rFonts w:ascii="Lato-light" w:hAnsi="Lato-light" w:cs="Lato-light"/>
          <w:i/>
          <w:iCs/>
          <w:noProof/>
          <w:lang w:val="cs-CZ"/>
        </w:rPr>
      </w:pPr>
      <w:r w:rsidRPr="0E1CA1DA">
        <w:rPr>
          <w:rFonts w:ascii="Lato-light" w:hAnsi="Lato-light" w:cs="Lato-light"/>
          <w:i/>
          <w:iCs/>
          <w:noProof/>
          <w:lang w:val="cs-CZ"/>
        </w:rPr>
        <w:t xml:space="preserve">„S návratem turistů, náročnější klientelou i tlakem na udržitelnost je český hotelový trh pod větším drobnohledem než kdy dřív. Digitalizace stavebního procesu se stává nezbytností. PlanRadar je v tomto směru </w:t>
      </w:r>
      <w:r w:rsidR="64676224" w:rsidRPr="0E1CA1DA">
        <w:rPr>
          <w:rFonts w:ascii="Lato-light" w:hAnsi="Lato-light" w:cs="Lato-light"/>
          <w:i/>
          <w:iCs/>
          <w:noProof/>
          <w:lang w:val="cs-CZ"/>
        </w:rPr>
        <w:t xml:space="preserve">cenným </w:t>
      </w:r>
      <w:r w:rsidR="22431E92" w:rsidRPr="0E1CA1DA">
        <w:rPr>
          <w:rFonts w:ascii="Lato-light" w:hAnsi="Lato-light" w:cs="Lato-light"/>
          <w:i/>
          <w:iCs/>
          <w:noProof/>
          <w:lang w:val="cs-CZ"/>
        </w:rPr>
        <w:t>nástrojem</w:t>
      </w:r>
      <w:r w:rsidR="64676224" w:rsidRPr="0E1CA1DA">
        <w:rPr>
          <w:rFonts w:ascii="Lato-light" w:hAnsi="Lato-light" w:cs="Lato-light"/>
          <w:i/>
          <w:iCs/>
          <w:noProof/>
          <w:lang w:val="cs-CZ"/>
        </w:rPr>
        <w:t xml:space="preserve">, </w:t>
      </w:r>
      <w:r w:rsidR="08B14D27" w:rsidRPr="0E1CA1DA">
        <w:rPr>
          <w:rFonts w:ascii="Lato-light" w:hAnsi="Lato-light" w:cs="Lato-light"/>
          <w:i/>
          <w:iCs/>
          <w:noProof/>
          <w:lang w:val="cs-CZ"/>
        </w:rPr>
        <w:t xml:space="preserve">který může tuzemským hotelům pomoci </w:t>
      </w:r>
      <w:r w:rsidR="00B8239D">
        <w:rPr>
          <w:rFonts w:ascii="Lato-light" w:hAnsi="Lato-light" w:cs="Lato-light"/>
          <w:i/>
          <w:iCs/>
          <w:noProof/>
          <w:lang w:val="cs-CZ"/>
        </w:rPr>
        <w:t>v</w:t>
      </w:r>
      <w:r w:rsidR="00E77E4E">
        <w:rPr>
          <w:rFonts w:ascii="Lato-light" w:hAnsi="Lato-light" w:cs="Lato-light"/>
          <w:i/>
          <w:iCs/>
          <w:noProof/>
          <w:lang w:val="cs-CZ"/>
        </w:rPr>
        <w:t> </w:t>
      </w:r>
      <w:r w:rsidR="004A71EF">
        <w:rPr>
          <w:rFonts w:ascii="Lato-light" w:hAnsi="Lato-light" w:cs="Lato-light"/>
          <w:i/>
          <w:iCs/>
          <w:noProof/>
          <w:lang w:val="cs-CZ"/>
        </w:rPr>
        <w:t>posunutí</w:t>
      </w:r>
      <w:r w:rsidR="00E77E4E">
        <w:rPr>
          <w:rFonts w:ascii="Lato-light" w:hAnsi="Lato-light" w:cs="Lato-light"/>
          <w:i/>
          <w:iCs/>
          <w:noProof/>
          <w:lang w:val="cs-CZ"/>
        </w:rPr>
        <w:t xml:space="preserve"> </w:t>
      </w:r>
      <w:r w:rsidR="00B8239D">
        <w:rPr>
          <w:rFonts w:ascii="Lato-light" w:hAnsi="Lato-light" w:cs="Lato-light"/>
          <w:i/>
          <w:iCs/>
          <w:noProof/>
          <w:lang w:val="cs-CZ"/>
        </w:rPr>
        <w:t>kvality</w:t>
      </w:r>
      <w:r w:rsidR="004A71EF">
        <w:rPr>
          <w:rFonts w:ascii="Lato-light" w:hAnsi="Lato-light" w:cs="Lato-light"/>
          <w:i/>
          <w:iCs/>
          <w:noProof/>
          <w:lang w:val="cs-CZ"/>
        </w:rPr>
        <w:t xml:space="preserve"> na š</w:t>
      </w:r>
      <w:r w:rsidR="000F0C7C">
        <w:rPr>
          <w:rFonts w:ascii="Lato-light" w:hAnsi="Lato-light" w:cs="Lato-light"/>
          <w:i/>
          <w:iCs/>
          <w:noProof/>
          <w:lang w:val="cs-CZ"/>
        </w:rPr>
        <w:t>p</w:t>
      </w:r>
      <w:r w:rsidR="004A71EF">
        <w:rPr>
          <w:rFonts w:ascii="Lato-light" w:hAnsi="Lato-light" w:cs="Lato-light"/>
          <w:i/>
          <w:iCs/>
          <w:noProof/>
          <w:lang w:val="cs-CZ"/>
        </w:rPr>
        <w:t xml:space="preserve">ičkovou úroveň a tim k jejich </w:t>
      </w:r>
      <w:r w:rsidR="000F0C7C">
        <w:rPr>
          <w:rFonts w:ascii="Lato-light" w:hAnsi="Lato-light" w:cs="Lato-light"/>
          <w:i/>
          <w:iCs/>
          <w:noProof/>
          <w:lang w:val="cs-CZ"/>
        </w:rPr>
        <w:t xml:space="preserve">vyšší konkurenceschopnosti,“ </w:t>
      </w:r>
      <w:r w:rsidRPr="0E1CA1DA">
        <w:rPr>
          <w:rFonts w:ascii="Lato-light" w:hAnsi="Lato-light" w:cs="Lato-light"/>
          <w:noProof/>
          <w:lang w:val="cs-CZ"/>
        </w:rPr>
        <w:t xml:space="preserve">uzavírá </w:t>
      </w:r>
      <w:r w:rsidRPr="0E1CA1DA">
        <w:rPr>
          <w:rFonts w:ascii="Lato-light" w:hAnsi="Lato-light" w:cs="Lato-light"/>
          <w:b/>
          <w:bCs/>
          <w:noProof/>
          <w:lang w:val="cs-CZ"/>
        </w:rPr>
        <w:t xml:space="preserve">Adam Heres Vostárek. </w:t>
      </w:r>
    </w:p>
    <w:p w14:paraId="5CCB1CF9" w14:textId="77777777" w:rsidR="007B75AD" w:rsidRDefault="000308C7" w:rsidP="0E1CA1DA">
      <w:pPr>
        <w:spacing w:line="320" w:lineRule="atLeast"/>
        <w:jc w:val="both"/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</w:pPr>
      <w:r>
        <w:br/>
      </w:r>
    </w:p>
    <w:p w14:paraId="4160C63C" w14:textId="51EBC400" w:rsidR="00637240" w:rsidRPr="001C6209" w:rsidRDefault="00637240" w:rsidP="0E1CA1DA">
      <w:pPr>
        <w:spacing w:line="320" w:lineRule="atLeast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E1CA1DA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Pr="0E1CA1DA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E1CA1DA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1">
        <w:r w:rsidRPr="001C6209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2">
        <w:r w:rsidRPr="001C6209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Tereza Štosová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77777777" w:rsidR="00637240" w:rsidRPr="001C6209" w:rsidRDefault="00637240" w:rsidP="37483FD5">
      <w:pPr>
        <w:pStyle w:val="paragraph"/>
        <w:spacing w:before="0" w:beforeAutospacing="0" w:after="0" w:afterAutospacing="0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3">
        <w:r w:rsidRPr="001C6209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tereza.stosova@crestcom.cz</w:t>
        </w:r>
      </w:hyperlink>
      <w:r w:rsidRPr="001C6209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1C6209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1C6209" w:rsidRDefault="00E2684D" w:rsidP="00E2684D">
      <w:pPr>
        <w:pStyle w:val="paragraph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1C6209" w:rsidRDefault="00637240" w:rsidP="00E2684D">
      <w:pPr>
        <w:pStyle w:val="paragraph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lastRenderedPageBreak/>
        <w:t>O PlanRadaru</w:t>
      </w:r>
    </w:p>
    <w:p w14:paraId="4AF65C85" w14:textId="2B7D51E1" w:rsidR="00637240" w:rsidRPr="001C6209" w:rsidRDefault="00637240" w:rsidP="00E2684D">
      <w:pPr>
        <w:pStyle w:val="paragraph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1C6209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4">
        <w:r w:rsidRPr="001C6209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1C6209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1C6209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1C6209" w:rsidRDefault="39A1855B" w:rsidP="2A548116">
      <w:pPr>
        <w:pStyle w:val="paragraph"/>
        <w:spacing w:before="0" w:beforeAutospacing="0" w:after="0" w:afterAutospacing="0"/>
        <w:jc w:val="both"/>
        <w:rPr>
          <w:rFonts w:ascii="Segoe UI" w:hAnsi="Segoe UI" w:cs="Segoe UI"/>
          <w:noProof/>
          <w:sz w:val="18"/>
          <w:szCs w:val="18"/>
        </w:rPr>
      </w:pPr>
      <w:r w:rsidRPr="001C6209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1C6209" w:rsidSect="000440C0">
      <w:headerReference w:type="default" r:id="rId15"/>
      <w:footerReference w:type="even" r:id="rId16"/>
      <w:footerReference w:type="default" r:id="rId17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111C" w14:textId="77777777" w:rsidR="00186DF4" w:rsidRDefault="00186DF4" w:rsidP="009A693A">
      <w:r>
        <w:separator/>
      </w:r>
    </w:p>
  </w:endnote>
  <w:endnote w:type="continuationSeparator" w:id="0">
    <w:p w14:paraId="6DF5C710" w14:textId="77777777" w:rsidR="00186DF4" w:rsidRDefault="00186DF4" w:rsidP="009A693A">
      <w:r>
        <w:continuationSeparator/>
      </w:r>
    </w:p>
  </w:endnote>
  <w:endnote w:type="continuationNotice" w:id="1">
    <w:p w14:paraId="7AFB8037" w14:textId="77777777" w:rsidR="00186DF4" w:rsidRDefault="00186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4F99" w14:textId="77777777" w:rsidR="00186DF4" w:rsidRDefault="00186DF4" w:rsidP="009A693A">
      <w:r>
        <w:separator/>
      </w:r>
    </w:p>
  </w:footnote>
  <w:footnote w:type="continuationSeparator" w:id="0">
    <w:p w14:paraId="585FA8C7" w14:textId="77777777" w:rsidR="00186DF4" w:rsidRDefault="00186DF4" w:rsidP="009A693A">
      <w:r>
        <w:continuationSeparator/>
      </w:r>
    </w:p>
  </w:footnote>
  <w:footnote w:type="continuationNotice" w:id="1">
    <w:p w14:paraId="2B0EF913" w14:textId="77777777" w:rsidR="00186DF4" w:rsidRDefault="00186DF4"/>
  </w:footnote>
  <w:footnote w:id="2">
    <w:p w14:paraId="0EF59D3B" w14:textId="4979795B" w:rsidR="00EB1767" w:rsidRPr="00EB1767" w:rsidRDefault="00EB176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D02C0" w:rsidRPr="00DB4C85">
          <w:rPr>
            <w:rStyle w:val="Hypertextovodkaz"/>
          </w:rPr>
          <w:t>https://wttc.org/news/travel-and-tourism-to-create-4-5mn-new-jobs-across-the-eu-by-2035?utm_source=chatgpt.com</w:t>
        </w:r>
      </w:hyperlink>
      <w:r w:rsidR="00CD02C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41EB"/>
    <w:rsid w:val="0001068E"/>
    <w:rsid w:val="00013BC8"/>
    <w:rsid w:val="00014FEB"/>
    <w:rsid w:val="00015DD2"/>
    <w:rsid w:val="000163EA"/>
    <w:rsid w:val="00023574"/>
    <w:rsid w:val="00025808"/>
    <w:rsid w:val="00027A16"/>
    <w:rsid w:val="000308C7"/>
    <w:rsid w:val="000346E6"/>
    <w:rsid w:val="00034E33"/>
    <w:rsid w:val="0003687E"/>
    <w:rsid w:val="00036EE4"/>
    <w:rsid w:val="00042477"/>
    <w:rsid w:val="00042AF6"/>
    <w:rsid w:val="000440C0"/>
    <w:rsid w:val="000443C4"/>
    <w:rsid w:val="000454E3"/>
    <w:rsid w:val="000514FA"/>
    <w:rsid w:val="00053AD1"/>
    <w:rsid w:val="00053B19"/>
    <w:rsid w:val="00054AA4"/>
    <w:rsid w:val="00056BDF"/>
    <w:rsid w:val="00061629"/>
    <w:rsid w:val="00065820"/>
    <w:rsid w:val="00070132"/>
    <w:rsid w:val="00070802"/>
    <w:rsid w:val="00072130"/>
    <w:rsid w:val="00080004"/>
    <w:rsid w:val="0008044D"/>
    <w:rsid w:val="0008403B"/>
    <w:rsid w:val="000923D8"/>
    <w:rsid w:val="000A20A4"/>
    <w:rsid w:val="000A2C6D"/>
    <w:rsid w:val="000B451F"/>
    <w:rsid w:val="000B6D94"/>
    <w:rsid w:val="000C10B5"/>
    <w:rsid w:val="000D08C4"/>
    <w:rsid w:val="000D3B9B"/>
    <w:rsid w:val="000D4E93"/>
    <w:rsid w:val="000D7FD6"/>
    <w:rsid w:val="000E65EE"/>
    <w:rsid w:val="000F0C7C"/>
    <w:rsid w:val="000F2D82"/>
    <w:rsid w:val="000F39B5"/>
    <w:rsid w:val="000F4E3C"/>
    <w:rsid w:val="000F6415"/>
    <w:rsid w:val="000F6B48"/>
    <w:rsid w:val="00101B93"/>
    <w:rsid w:val="00102084"/>
    <w:rsid w:val="001054A8"/>
    <w:rsid w:val="00106E5D"/>
    <w:rsid w:val="001109BC"/>
    <w:rsid w:val="001149F7"/>
    <w:rsid w:val="00114B48"/>
    <w:rsid w:val="00116D5D"/>
    <w:rsid w:val="001245D1"/>
    <w:rsid w:val="00132D66"/>
    <w:rsid w:val="001359C2"/>
    <w:rsid w:val="00135D96"/>
    <w:rsid w:val="00140777"/>
    <w:rsid w:val="0014136A"/>
    <w:rsid w:val="00143E0A"/>
    <w:rsid w:val="00146C0E"/>
    <w:rsid w:val="00150C08"/>
    <w:rsid w:val="00157795"/>
    <w:rsid w:val="0016191C"/>
    <w:rsid w:val="001632B6"/>
    <w:rsid w:val="00165318"/>
    <w:rsid w:val="0016562F"/>
    <w:rsid w:val="00180ADA"/>
    <w:rsid w:val="00180D20"/>
    <w:rsid w:val="00186DF4"/>
    <w:rsid w:val="00193260"/>
    <w:rsid w:val="001934BE"/>
    <w:rsid w:val="00195910"/>
    <w:rsid w:val="00196D01"/>
    <w:rsid w:val="001A0533"/>
    <w:rsid w:val="001A1564"/>
    <w:rsid w:val="001A553A"/>
    <w:rsid w:val="001A6F09"/>
    <w:rsid w:val="001C0047"/>
    <w:rsid w:val="001C0446"/>
    <w:rsid w:val="001C2E55"/>
    <w:rsid w:val="001C6209"/>
    <w:rsid w:val="001C6B4A"/>
    <w:rsid w:val="001C7A46"/>
    <w:rsid w:val="001D5448"/>
    <w:rsid w:val="001E41D7"/>
    <w:rsid w:val="001E6E28"/>
    <w:rsid w:val="001F1265"/>
    <w:rsid w:val="002020A5"/>
    <w:rsid w:val="00202D76"/>
    <w:rsid w:val="00204F8B"/>
    <w:rsid w:val="00215A86"/>
    <w:rsid w:val="00222A25"/>
    <w:rsid w:val="002235C2"/>
    <w:rsid w:val="00231C14"/>
    <w:rsid w:val="002341A1"/>
    <w:rsid w:val="0024035B"/>
    <w:rsid w:val="002409B4"/>
    <w:rsid w:val="00242D71"/>
    <w:rsid w:val="0024636F"/>
    <w:rsid w:val="00251A4B"/>
    <w:rsid w:val="00251C67"/>
    <w:rsid w:val="00256A6F"/>
    <w:rsid w:val="0025756A"/>
    <w:rsid w:val="00260196"/>
    <w:rsid w:val="00262E2F"/>
    <w:rsid w:val="00265AEE"/>
    <w:rsid w:val="0027030D"/>
    <w:rsid w:val="00271B47"/>
    <w:rsid w:val="00273721"/>
    <w:rsid w:val="0027430B"/>
    <w:rsid w:val="00276F7E"/>
    <w:rsid w:val="00277A41"/>
    <w:rsid w:val="00283740"/>
    <w:rsid w:val="00283781"/>
    <w:rsid w:val="00287F04"/>
    <w:rsid w:val="0029149F"/>
    <w:rsid w:val="00292932"/>
    <w:rsid w:val="00295DBB"/>
    <w:rsid w:val="002A3F1F"/>
    <w:rsid w:val="002A60D7"/>
    <w:rsid w:val="002B40F8"/>
    <w:rsid w:val="002C37A6"/>
    <w:rsid w:val="002C6392"/>
    <w:rsid w:val="002D069F"/>
    <w:rsid w:val="002D0C40"/>
    <w:rsid w:val="002D485F"/>
    <w:rsid w:val="002D70DE"/>
    <w:rsid w:val="002D8227"/>
    <w:rsid w:val="002E2428"/>
    <w:rsid w:val="002E3521"/>
    <w:rsid w:val="002F0FCA"/>
    <w:rsid w:val="002F1AA0"/>
    <w:rsid w:val="002F22C9"/>
    <w:rsid w:val="002F2447"/>
    <w:rsid w:val="002F76E9"/>
    <w:rsid w:val="0030233F"/>
    <w:rsid w:val="00303D01"/>
    <w:rsid w:val="00305715"/>
    <w:rsid w:val="00307756"/>
    <w:rsid w:val="00311213"/>
    <w:rsid w:val="00321C82"/>
    <w:rsid w:val="00321FAD"/>
    <w:rsid w:val="00322722"/>
    <w:rsid w:val="00330030"/>
    <w:rsid w:val="0033184F"/>
    <w:rsid w:val="003326EC"/>
    <w:rsid w:val="00332F05"/>
    <w:rsid w:val="003331E1"/>
    <w:rsid w:val="00334DFD"/>
    <w:rsid w:val="003354E8"/>
    <w:rsid w:val="00337C86"/>
    <w:rsid w:val="00342B55"/>
    <w:rsid w:val="00350268"/>
    <w:rsid w:val="00350A7F"/>
    <w:rsid w:val="00351A61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446E"/>
    <w:rsid w:val="003A4403"/>
    <w:rsid w:val="003B0A95"/>
    <w:rsid w:val="003B6B64"/>
    <w:rsid w:val="003C329E"/>
    <w:rsid w:val="003C6962"/>
    <w:rsid w:val="003C6C0E"/>
    <w:rsid w:val="003D5DDF"/>
    <w:rsid w:val="003E62B5"/>
    <w:rsid w:val="003E631C"/>
    <w:rsid w:val="003E77A6"/>
    <w:rsid w:val="003F1B35"/>
    <w:rsid w:val="00400C37"/>
    <w:rsid w:val="00406B52"/>
    <w:rsid w:val="004100B8"/>
    <w:rsid w:val="00412FEB"/>
    <w:rsid w:val="00415C20"/>
    <w:rsid w:val="00417B18"/>
    <w:rsid w:val="00420EF9"/>
    <w:rsid w:val="00425763"/>
    <w:rsid w:val="00426F6C"/>
    <w:rsid w:val="0043085E"/>
    <w:rsid w:val="0043130B"/>
    <w:rsid w:val="00434FB4"/>
    <w:rsid w:val="0044007A"/>
    <w:rsid w:val="00445A98"/>
    <w:rsid w:val="004515CC"/>
    <w:rsid w:val="00456ECA"/>
    <w:rsid w:val="00473FBE"/>
    <w:rsid w:val="0047424D"/>
    <w:rsid w:val="0047769D"/>
    <w:rsid w:val="00482BFB"/>
    <w:rsid w:val="00483B52"/>
    <w:rsid w:val="00485F2D"/>
    <w:rsid w:val="00491223"/>
    <w:rsid w:val="004937DA"/>
    <w:rsid w:val="004949B7"/>
    <w:rsid w:val="0049514D"/>
    <w:rsid w:val="0049784A"/>
    <w:rsid w:val="004A227F"/>
    <w:rsid w:val="004A71EF"/>
    <w:rsid w:val="004B2E05"/>
    <w:rsid w:val="004B6C04"/>
    <w:rsid w:val="004C326D"/>
    <w:rsid w:val="004C40B8"/>
    <w:rsid w:val="004D5D92"/>
    <w:rsid w:val="004D7E0D"/>
    <w:rsid w:val="004E13A0"/>
    <w:rsid w:val="004E21BA"/>
    <w:rsid w:val="004E6C3D"/>
    <w:rsid w:val="004E7AA5"/>
    <w:rsid w:val="004F1920"/>
    <w:rsid w:val="004F2832"/>
    <w:rsid w:val="004F3670"/>
    <w:rsid w:val="004F7651"/>
    <w:rsid w:val="005078F0"/>
    <w:rsid w:val="005079C3"/>
    <w:rsid w:val="00514F0E"/>
    <w:rsid w:val="00522C31"/>
    <w:rsid w:val="00525CD1"/>
    <w:rsid w:val="0052711D"/>
    <w:rsid w:val="00527D82"/>
    <w:rsid w:val="005320B8"/>
    <w:rsid w:val="005330C3"/>
    <w:rsid w:val="005330EB"/>
    <w:rsid w:val="00540187"/>
    <w:rsid w:val="00550ECF"/>
    <w:rsid w:val="00551AEE"/>
    <w:rsid w:val="005525F4"/>
    <w:rsid w:val="00554120"/>
    <w:rsid w:val="005556F8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5708"/>
    <w:rsid w:val="00591574"/>
    <w:rsid w:val="00593D09"/>
    <w:rsid w:val="00593FF9"/>
    <w:rsid w:val="005A111A"/>
    <w:rsid w:val="005A2B96"/>
    <w:rsid w:val="005A6B56"/>
    <w:rsid w:val="005A732C"/>
    <w:rsid w:val="005B271B"/>
    <w:rsid w:val="005B6CAE"/>
    <w:rsid w:val="005C3B23"/>
    <w:rsid w:val="005D170C"/>
    <w:rsid w:val="005D2C97"/>
    <w:rsid w:val="005D2E1D"/>
    <w:rsid w:val="005D4E1E"/>
    <w:rsid w:val="005D5BB2"/>
    <w:rsid w:val="005D7C70"/>
    <w:rsid w:val="005E071C"/>
    <w:rsid w:val="005E0F2C"/>
    <w:rsid w:val="005E30E5"/>
    <w:rsid w:val="005E3369"/>
    <w:rsid w:val="005E3990"/>
    <w:rsid w:val="005E4202"/>
    <w:rsid w:val="005E560E"/>
    <w:rsid w:val="005E5BCE"/>
    <w:rsid w:val="005E6DB4"/>
    <w:rsid w:val="005F045D"/>
    <w:rsid w:val="005F2AA8"/>
    <w:rsid w:val="005F3527"/>
    <w:rsid w:val="005F3831"/>
    <w:rsid w:val="005F4D02"/>
    <w:rsid w:val="005F6DE4"/>
    <w:rsid w:val="00600EA0"/>
    <w:rsid w:val="006024BD"/>
    <w:rsid w:val="0060622F"/>
    <w:rsid w:val="00610038"/>
    <w:rsid w:val="00610C0E"/>
    <w:rsid w:val="0061120B"/>
    <w:rsid w:val="0061263C"/>
    <w:rsid w:val="006231E5"/>
    <w:rsid w:val="00625455"/>
    <w:rsid w:val="00633980"/>
    <w:rsid w:val="00636156"/>
    <w:rsid w:val="00637240"/>
    <w:rsid w:val="0064253A"/>
    <w:rsid w:val="006475C5"/>
    <w:rsid w:val="006520AD"/>
    <w:rsid w:val="00653673"/>
    <w:rsid w:val="00660323"/>
    <w:rsid w:val="00660A5B"/>
    <w:rsid w:val="00660AEB"/>
    <w:rsid w:val="006723B2"/>
    <w:rsid w:val="006737C5"/>
    <w:rsid w:val="006752D4"/>
    <w:rsid w:val="00676EBE"/>
    <w:rsid w:val="00680580"/>
    <w:rsid w:val="00681D08"/>
    <w:rsid w:val="00687F45"/>
    <w:rsid w:val="00693D43"/>
    <w:rsid w:val="00694AD1"/>
    <w:rsid w:val="00697357"/>
    <w:rsid w:val="00697C3D"/>
    <w:rsid w:val="006A5026"/>
    <w:rsid w:val="006A6D24"/>
    <w:rsid w:val="006B3624"/>
    <w:rsid w:val="006C2AFC"/>
    <w:rsid w:val="006C4DF9"/>
    <w:rsid w:val="006D2F69"/>
    <w:rsid w:val="006E1E66"/>
    <w:rsid w:val="006E59FF"/>
    <w:rsid w:val="006E7C42"/>
    <w:rsid w:val="006EC2B3"/>
    <w:rsid w:val="006F1687"/>
    <w:rsid w:val="006F3184"/>
    <w:rsid w:val="00700482"/>
    <w:rsid w:val="00701A9F"/>
    <w:rsid w:val="0070338D"/>
    <w:rsid w:val="00705163"/>
    <w:rsid w:val="0071199D"/>
    <w:rsid w:val="00714E6E"/>
    <w:rsid w:val="00720BE7"/>
    <w:rsid w:val="00733684"/>
    <w:rsid w:val="00734879"/>
    <w:rsid w:val="00736A46"/>
    <w:rsid w:val="00740BB4"/>
    <w:rsid w:val="00740DD8"/>
    <w:rsid w:val="0074685A"/>
    <w:rsid w:val="0075116C"/>
    <w:rsid w:val="00751345"/>
    <w:rsid w:val="00752565"/>
    <w:rsid w:val="007574EE"/>
    <w:rsid w:val="007628E9"/>
    <w:rsid w:val="00762B59"/>
    <w:rsid w:val="00765F46"/>
    <w:rsid w:val="007673D5"/>
    <w:rsid w:val="0077599E"/>
    <w:rsid w:val="007812E0"/>
    <w:rsid w:val="007857F4"/>
    <w:rsid w:val="00786763"/>
    <w:rsid w:val="007872FC"/>
    <w:rsid w:val="00790AAE"/>
    <w:rsid w:val="007917BF"/>
    <w:rsid w:val="0079427B"/>
    <w:rsid w:val="00797B42"/>
    <w:rsid w:val="007A3280"/>
    <w:rsid w:val="007A399B"/>
    <w:rsid w:val="007A532D"/>
    <w:rsid w:val="007A7B68"/>
    <w:rsid w:val="007A7DE7"/>
    <w:rsid w:val="007B173B"/>
    <w:rsid w:val="007B2618"/>
    <w:rsid w:val="007B332B"/>
    <w:rsid w:val="007B75AD"/>
    <w:rsid w:val="007C15FE"/>
    <w:rsid w:val="007C51F8"/>
    <w:rsid w:val="007D0E5F"/>
    <w:rsid w:val="007D1C68"/>
    <w:rsid w:val="007E179F"/>
    <w:rsid w:val="007E1F20"/>
    <w:rsid w:val="007E27FE"/>
    <w:rsid w:val="007E31F5"/>
    <w:rsid w:val="007E52EE"/>
    <w:rsid w:val="007E58B8"/>
    <w:rsid w:val="007F27F4"/>
    <w:rsid w:val="00801C22"/>
    <w:rsid w:val="00802405"/>
    <w:rsid w:val="00802BAD"/>
    <w:rsid w:val="00805054"/>
    <w:rsid w:val="00810F11"/>
    <w:rsid w:val="00811146"/>
    <w:rsid w:val="0081303C"/>
    <w:rsid w:val="0081649B"/>
    <w:rsid w:val="008418BD"/>
    <w:rsid w:val="008428E3"/>
    <w:rsid w:val="00844A02"/>
    <w:rsid w:val="00846FD1"/>
    <w:rsid w:val="00847A78"/>
    <w:rsid w:val="00861E76"/>
    <w:rsid w:val="00862F81"/>
    <w:rsid w:val="00863669"/>
    <w:rsid w:val="00863B56"/>
    <w:rsid w:val="0087279D"/>
    <w:rsid w:val="0087287F"/>
    <w:rsid w:val="00875B2F"/>
    <w:rsid w:val="00877E14"/>
    <w:rsid w:val="0088436B"/>
    <w:rsid w:val="00885324"/>
    <w:rsid w:val="0088703A"/>
    <w:rsid w:val="0089469E"/>
    <w:rsid w:val="0089781B"/>
    <w:rsid w:val="008A33E0"/>
    <w:rsid w:val="008A5EEC"/>
    <w:rsid w:val="008B0299"/>
    <w:rsid w:val="008B0712"/>
    <w:rsid w:val="008B0C3F"/>
    <w:rsid w:val="008B2974"/>
    <w:rsid w:val="008B32B9"/>
    <w:rsid w:val="008B43D0"/>
    <w:rsid w:val="008C2C90"/>
    <w:rsid w:val="008C75C2"/>
    <w:rsid w:val="008D3170"/>
    <w:rsid w:val="008E7BBE"/>
    <w:rsid w:val="008F1B3C"/>
    <w:rsid w:val="008F32B8"/>
    <w:rsid w:val="008F6351"/>
    <w:rsid w:val="008F7266"/>
    <w:rsid w:val="00900EAC"/>
    <w:rsid w:val="009141F4"/>
    <w:rsid w:val="00915623"/>
    <w:rsid w:val="009158A7"/>
    <w:rsid w:val="00915AA0"/>
    <w:rsid w:val="00921058"/>
    <w:rsid w:val="00925790"/>
    <w:rsid w:val="009268DA"/>
    <w:rsid w:val="0093150F"/>
    <w:rsid w:val="009348BE"/>
    <w:rsid w:val="00937C4F"/>
    <w:rsid w:val="009425AB"/>
    <w:rsid w:val="00944184"/>
    <w:rsid w:val="00957A56"/>
    <w:rsid w:val="00960136"/>
    <w:rsid w:val="00965280"/>
    <w:rsid w:val="0096615A"/>
    <w:rsid w:val="00967551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29F4"/>
    <w:rsid w:val="009A3053"/>
    <w:rsid w:val="009A3EBB"/>
    <w:rsid w:val="009A693A"/>
    <w:rsid w:val="009B06CA"/>
    <w:rsid w:val="009B3EA8"/>
    <w:rsid w:val="009B58EE"/>
    <w:rsid w:val="009C0EF3"/>
    <w:rsid w:val="009C420D"/>
    <w:rsid w:val="009C44D7"/>
    <w:rsid w:val="009C503C"/>
    <w:rsid w:val="009D5EFA"/>
    <w:rsid w:val="009E0AB5"/>
    <w:rsid w:val="009E5E0A"/>
    <w:rsid w:val="009E76B4"/>
    <w:rsid w:val="009F09AE"/>
    <w:rsid w:val="009F29E7"/>
    <w:rsid w:val="009F50B6"/>
    <w:rsid w:val="009F5F57"/>
    <w:rsid w:val="00A042C0"/>
    <w:rsid w:val="00A05FDE"/>
    <w:rsid w:val="00A07938"/>
    <w:rsid w:val="00A139AC"/>
    <w:rsid w:val="00A1485C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7BC9"/>
    <w:rsid w:val="00A50CAC"/>
    <w:rsid w:val="00A5187B"/>
    <w:rsid w:val="00A53691"/>
    <w:rsid w:val="00A54EB7"/>
    <w:rsid w:val="00A56F8C"/>
    <w:rsid w:val="00A572FD"/>
    <w:rsid w:val="00A57CD1"/>
    <w:rsid w:val="00A763E6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1A79"/>
    <w:rsid w:val="00AB3F33"/>
    <w:rsid w:val="00AB5F93"/>
    <w:rsid w:val="00AB6997"/>
    <w:rsid w:val="00AC093F"/>
    <w:rsid w:val="00AC130C"/>
    <w:rsid w:val="00AC21F3"/>
    <w:rsid w:val="00AC3B4B"/>
    <w:rsid w:val="00AC3D26"/>
    <w:rsid w:val="00AE4CB8"/>
    <w:rsid w:val="00AE6931"/>
    <w:rsid w:val="00AE6F22"/>
    <w:rsid w:val="00AF1794"/>
    <w:rsid w:val="00AF72F9"/>
    <w:rsid w:val="00B06DC7"/>
    <w:rsid w:val="00B11AD8"/>
    <w:rsid w:val="00B12550"/>
    <w:rsid w:val="00B2146E"/>
    <w:rsid w:val="00B25ABB"/>
    <w:rsid w:val="00B2678E"/>
    <w:rsid w:val="00B26A08"/>
    <w:rsid w:val="00B26A49"/>
    <w:rsid w:val="00B30EC4"/>
    <w:rsid w:val="00B34F6D"/>
    <w:rsid w:val="00B357FA"/>
    <w:rsid w:val="00B36196"/>
    <w:rsid w:val="00B40151"/>
    <w:rsid w:val="00B47701"/>
    <w:rsid w:val="00B537B6"/>
    <w:rsid w:val="00B539A6"/>
    <w:rsid w:val="00B62C35"/>
    <w:rsid w:val="00B706DC"/>
    <w:rsid w:val="00B70F2F"/>
    <w:rsid w:val="00B71154"/>
    <w:rsid w:val="00B76120"/>
    <w:rsid w:val="00B76911"/>
    <w:rsid w:val="00B8239D"/>
    <w:rsid w:val="00B90317"/>
    <w:rsid w:val="00B94401"/>
    <w:rsid w:val="00B9441A"/>
    <w:rsid w:val="00B94F86"/>
    <w:rsid w:val="00BA035C"/>
    <w:rsid w:val="00BA46B3"/>
    <w:rsid w:val="00BB35B5"/>
    <w:rsid w:val="00BB55AA"/>
    <w:rsid w:val="00BB680A"/>
    <w:rsid w:val="00BC3FE8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139AE"/>
    <w:rsid w:val="00C13CA3"/>
    <w:rsid w:val="00C17D42"/>
    <w:rsid w:val="00C210E0"/>
    <w:rsid w:val="00C2358F"/>
    <w:rsid w:val="00C2530E"/>
    <w:rsid w:val="00C272AF"/>
    <w:rsid w:val="00C30FD5"/>
    <w:rsid w:val="00C31945"/>
    <w:rsid w:val="00C322AA"/>
    <w:rsid w:val="00C40081"/>
    <w:rsid w:val="00C40682"/>
    <w:rsid w:val="00C418D9"/>
    <w:rsid w:val="00C4250E"/>
    <w:rsid w:val="00C42682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628B"/>
    <w:rsid w:val="00C67025"/>
    <w:rsid w:val="00C7523D"/>
    <w:rsid w:val="00C75838"/>
    <w:rsid w:val="00C815E3"/>
    <w:rsid w:val="00C826F3"/>
    <w:rsid w:val="00C835A3"/>
    <w:rsid w:val="00C83962"/>
    <w:rsid w:val="00C93E93"/>
    <w:rsid w:val="00C9536B"/>
    <w:rsid w:val="00C97777"/>
    <w:rsid w:val="00CA013C"/>
    <w:rsid w:val="00CA1B23"/>
    <w:rsid w:val="00CA5395"/>
    <w:rsid w:val="00CA58E6"/>
    <w:rsid w:val="00CB01DE"/>
    <w:rsid w:val="00CC0FEC"/>
    <w:rsid w:val="00CC47F2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E85"/>
    <w:rsid w:val="00CE598B"/>
    <w:rsid w:val="00CF0A3E"/>
    <w:rsid w:val="00CF1A0B"/>
    <w:rsid w:val="00CF2257"/>
    <w:rsid w:val="00CF396A"/>
    <w:rsid w:val="00D02360"/>
    <w:rsid w:val="00D02EF9"/>
    <w:rsid w:val="00D067C2"/>
    <w:rsid w:val="00D06ABD"/>
    <w:rsid w:val="00D1042D"/>
    <w:rsid w:val="00D11CA7"/>
    <w:rsid w:val="00D12FF7"/>
    <w:rsid w:val="00D13913"/>
    <w:rsid w:val="00D23215"/>
    <w:rsid w:val="00D276C2"/>
    <w:rsid w:val="00D27CC2"/>
    <w:rsid w:val="00D27F10"/>
    <w:rsid w:val="00D3645B"/>
    <w:rsid w:val="00D45DDF"/>
    <w:rsid w:val="00D46D73"/>
    <w:rsid w:val="00D54713"/>
    <w:rsid w:val="00D668D8"/>
    <w:rsid w:val="00D66FC2"/>
    <w:rsid w:val="00D80BA6"/>
    <w:rsid w:val="00D81B9A"/>
    <w:rsid w:val="00D84201"/>
    <w:rsid w:val="00D8691D"/>
    <w:rsid w:val="00D9321A"/>
    <w:rsid w:val="00D939A7"/>
    <w:rsid w:val="00D949BF"/>
    <w:rsid w:val="00DA37B9"/>
    <w:rsid w:val="00DA6B17"/>
    <w:rsid w:val="00DA73BE"/>
    <w:rsid w:val="00DB090A"/>
    <w:rsid w:val="00DC1197"/>
    <w:rsid w:val="00DC1466"/>
    <w:rsid w:val="00DC4A37"/>
    <w:rsid w:val="00DC6BA0"/>
    <w:rsid w:val="00DC7502"/>
    <w:rsid w:val="00DD2B2C"/>
    <w:rsid w:val="00DD72E4"/>
    <w:rsid w:val="00DE35B2"/>
    <w:rsid w:val="00DE43A1"/>
    <w:rsid w:val="00DE56BF"/>
    <w:rsid w:val="00DE6A70"/>
    <w:rsid w:val="00DE6CC4"/>
    <w:rsid w:val="00DF10A0"/>
    <w:rsid w:val="00DF18B6"/>
    <w:rsid w:val="00DF44D3"/>
    <w:rsid w:val="00DF525E"/>
    <w:rsid w:val="00E03DFD"/>
    <w:rsid w:val="00E05186"/>
    <w:rsid w:val="00E15B9F"/>
    <w:rsid w:val="00E15E74"/>
    <w:rsid w:val="00E168DE"/>
    <w:rsid w:val="00E16B74"/>
    <w:rsid w:val="00E2684D"/>
    <w:rsid w:val="00E3243E"/>
    <w:rsid w:val="00E32A96"/>
    <w:rsid w:val="00E44EF4"/>
    <w:rsid w:val="00E458D6"/>
    <w:rsid w:val="00E47B6E"/>
    <w:rsid w:val="00E47FC2"/>
    <w:rsid w:val="00E53051"/>
    <w:rsid w:val="00E5583C"/>
    <w:rsid w:val="00E57482"/>
    <w:rsid w:val="00E61D21"/>
    <w:rsid w:val="00E65BE4"/>
    <w:rsid w:val="00E661A8"/>
    <w:rsid w:val="00E7033E"/>
    <w:rsid w:val="00E77E4E"/>
    <w:rsid w:val="00E81A4C"/>
    <w:rsid w:val="00E92DF9"/>
    <w:rsid w:val="00E93AA9"/>
    <w:rsid w:val="00E9443A"/>
    <w:rsid w:val="00E94FD6"/>
    <w:rsid w:val="00EA08D6"/>
    <w:rsid w:val="00EA493F"/>
    <w:rsid w:val="00EB0413"/>
    <w:rsid w:val="00EB0788"/>
    <w:rsid w:val="00EB0ED0"/>
    <w:rsid w:val="00EB1767"/>
    <w:rsid w:val="00EB3EB6"/>
    <w:rsid w:val="00EB6C21"/>
    <w:rsid w:val="00EC034A"/>
    <w:rsid w:val="00EC2847"/>
    <w:rsid w:val="00EC300C"/>
    <w:rsid w:val="00EC481E"/>
    <w:rsid w:val="00EC75EC"/>
    <w:rsid w:val="00ED3B48"/>
    <w:rsid w:val="00ED5FC8"/>
    <w:rsid w:val="00EE011B"/>
    <w:rsid w:val="00EE38BE"/>
    <w:rsid w:val="00EE4763"/>
    <w:rsid w:val="00EF6C05"/>
    <w:rsid w:val="00F00074"/>
    <w:rsid w:val="00F13F55"/>
    <w:rsid w:val="00F14723"/>
    <w:rsid w:val="00F17A21"/>
    <w:rsid w:val="00F213C5"/>
    <w:rsid w:val="00F27EB8"/>
    <w:rsid w:val="00F330C1"/>
    <w:rsid w:val="00F36292"/>
    <w:rsid w:val="00F41588"/>
    <w:rsid w:val="00F4294A"/>
    <w:rsid w:val="00F45E1D"/>
    <w:rsid w:val="00F51787"/>
    <w:rsid w:val="00F55E28"/>
    <w:rsid w:val="00F56335"/>
    <w:rsid w:val="00F61F6F"/>
    <w:rsid w:val="00F70BE8"/>
    <w:rsid w:val="00F743E9"/>
    <w:rsid w:val="00F80AA7"/>
    <w:rsid w:val="00F85D81"/>
    <w:rsid w:val="00F912AD"/>
    <w:rsid w:val="00F92141"/>
    <w:rsid w:val="00F92820"/>
    <w:rsid w:val="00F92B74"/>
    <w:rsid w:val="00FA1B39"/>
    <w:rsid w:val="00FA2D04"/>
    <w:rsid w:val="00FB0218"/>
    <w:rsid w:val="00FB2294"/>
    <w:rsid w:val="00FB5DC7"/>
    <w:rsid w:val="00FC0476"/>
    <w:rsid w:val="00FC4647"/>
    <w:rsid w:val="00FC699F"/>
    <w:rsid w:val="00FD1C94"/>
    <w:rsid w:val="00FD227C"/>
    <w:rsid w:val="00FD3280"/>
    <w:rsid w:val="00FD39B6"/>
    <w:rsid w:val="00FD5471"/>
    <w:rsid w:val="00FD58D1"/>
    <w:rsid w:val="00FD7C27"/>
    <w:rsid w:val="00FE0583"/>
    <w:rsid w:val="00FE3D20"/>
    <w:rsid w:val="00FE7874"/>
    <w:rsid w:val="00FF2E23"/>
    <w:rsid w:val="00FF4D21"/>
    <w:rsid w:val="010FD925"/>
    <w:rsid w:val="0114F572"/>
    <w:rsid w:val="0129B394"/>
    <w:rsid w:val="013DE5C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A2D3CB"/>
    <w:rsid w:val="02F0287F"/>
    <w:rsid w:val="02FFB32D"/>
    <w:rsid w:val="03022366"/>
    <w:rsid w:val="0303397C"/>
    <w:rsid w:val="034D7D54"/>
    <w:rsid w:val="03B592C5"/>
    <w:rsid w:val="03BDD4A4"/>
    <w:rsid w:val="04173EBE"/>
    <w:rsid w:val="04776B87"/>
    <w:rsid w:val="049A27AE"/>
    <w:rsid w:val="049E151B"/>
    <w:rsid w:val="04C4BC83"/>
    <w:rsid w:val="04E15BF9"/>
    <w:rsid w:val="051E0282"/>
    <w:rsid w:val="052634CF"/>
    <w:rsid w:val="055C3D04"/>
    <w:rsid w:val="0587FF96"/>
    <w:rsid w:val="059BE0B5"/>
    <w:rsid w:val="065B9C7C"/>
    <w:rsid w:val="06921462"/>
    <w:rsid w:val="07136042"/>
    <w:rsid w:val="07446723"/>
    <w:rsid w:val="075590D5"/>
    <w:rsid w:val="075E627D"/>
    <w:rsid w:val="07694DB9"/>
    <w:rsid w:val="07729ED5"/>
    <w:rsid w:val="079C2F3F"/>
    <w:rsid w:val="07BBE463"/>
    <w:rsid w:val="07BC3B33"/>
    <w:rsid w:val="07E176D8"/>
    <w:rsid w:val="080020E3"/>
    <w:rsid w:val="0802E323"/>
    <w:rsid w:val="084B0B47"/>
    <w:rsid w:val="08B14D27"/>
    <w:rsid w:val="08BB8002"/>
    <w:rsid w:val="09012A8C"/>
    <w:rsid w:val="09218E2E"/>
    <w:rsid w:val="0922ADEC"/>
    <w:rsid w:val="094BE056"/>
    <w:rsid w:val="09BFEED3"/>
    <w:rsid w:val="09C69C2B"/>
    <w:rsid w:val="09E0327F"/>
    <w:rsid w:val="0A0FDD6C"/>
    <w:rsid w:val="0A5C7F91"/>
    <w:rsid w:val="0A700F2F"/>
    <w:rsid w:val="0A7CA69D"/>
    <w:rsid w:val="0AB2A4F4"/>
    <w:rsid w:val="0AB62E42"/>
    <w:rsid w:val="0AC68FE9"/>
    <w:rsid w:val="0AC89B3E"/>
    <w:rsid w:val="0B0CD2B9"/>
    <w:rsid w:val="0B28FF6E"/>
    <w:rsid w:val="0B6F5CB4"/>
    <w:rsid w:val="0B9E012A"/>
    <w:rsid w:val="0BB4FA59"/>
    <w:rsid w:val="0C0D3CAB"/>
    <w:rsid w:val="0C262161"/>
    <w:rsid w:val="0C27CA2B"/>
    <w:rsid w:val="0C92E3AA"/>
    <w:rsid w:val="0C93035E"/>
    <w:rsid w:val="0CCD72C3"/>
    <w:rsid w:val="0CFFC085"/>
    <w:rsid w:val="0D677C01"/>
    <w:rsid w:val="0D6C168D"/>
    <w:rsid w:val="0D9A854E"/>
    <w:rsid w:val="0DD17674"/>
    <w:rsid w:val="0DD7709F"/>
    <w:rsid w:val="0DE02F44"/>
    <w:rsid w:val="0DEA7D6A"/>
    <w:rsid w:val="0DEE3B5E"/>
    <w:rsid w:val="0E1CA1DA"/>
    <w:rsid w:val="0E284D13"/>
    <w:rsid w:val="0E54004F"/>
    <w:rsid w:val="0E747AD1"/>
    <w:rsid w:val="0EDC3023"/>
    <w:rsid w:val="0F07E553"/>
    <w:rsid w:val="0F2F1378"/>
    <w:rsid w:val="0F3F3A18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2043D6B"/>
    <w:rsid w:val="1224E0AE"/>
    <w:rsid w:val="124D6431"/>
    <w:rsid w:val="1253D299"/>
    <w:rsid w:val="128E8AB4"/>
    <w:rsid w:val="12A39B06"/>
    <w:rsid w:val="12C166F6"/>
    <w:rsid w:val="12D9A959"/>
    <w:rsid w:val="13062CF0"/>
    <w:rsid w:val="1310F716"/>
    <w:rsid w:val="13361FD6"/>
    <w:rsid w:val="134079C7"/>
    <w:rsid w:val="134DFA8F"/>
    <w:rsid w:val="13574E4B"/>
    <w:rsid w:val="13B2F0EB"/>
    <w:rsid w:val="13B6A49E"/>
    <w:rsid w:val="13D35343"/>
    <w:rsid w:val="13F5988A"/>
    <w:rsid w:val="141BB305"/>
    <w:rsid w:val="146EDC3E"/>
    <w:rsid w:val="1473FD09"/>
    <w:rsid w:val="14B492B2"/>
    <w:rsid w:val="14BE575A"/>
    <w:rsid w:val="14CA9CDE"/>
    <w:rsid w:val="15189B31"/>
    <w:rsid w:val="1530513C"/>
    <w:rsid w:val="1533E5B6"/>
    <w:rsid w:val="1537A2E7"/>
    <w:rsid w:val="15C8A7DA"/>
    <w:rsid w:val="15ECFFA4"/>
    <w:rsid w:val="15F110EB"/>
    <w:rsid w:val="1633D49E"/>
    <w:rsid w:val="163F3924"/>
    <w:rsid w:val="16430D24"/>
    <w:rsid w:val="1676A5FA"/>
    <w:rsid w:val="1684C85D"/>
    <w:rsid w:val="16B9C7A9"/>
    <w:rsid w:val="1735A32D"/>
    <w:rsid w:val="1751BA26"/>
    <w:rsid w:val="17B0520D"/>
    <w:rsid w:val="18564F1F"/>
    <w:rsid w:val="1898D6D5"/>
    <w:rsid w:val="18C1FEBD"/>
    <w:rsid w:val="18E663C3"/>
    <w:rsid w:val="193B1B85"/>
    <w:rsid w:val="19C9C4F5"/>
    <w:rsid w:val="19E10186"/>
    <w:rsid w:val="1A227F2F"/>
    <w:rsid w:val="1A243DF4"/>
    <w:rsid w:val="1A55F09E"/>
    <w:rsid w:val="1A63876F"/>
    <w:rsid w:val="1A6676F8"/>
    <w:rsid w:val="1A87E5C3"/>
    <w:rsid w:val="1A976F9D"/>
    <w:rsid w:val="1AA35C5A"/>
    <w:rsid w:val="1AA860C1"/>
    <w:rsid w:val="1AB8DD3D"/>
    <w:rsid w:val="1AEF48E8"/>
    <w:rsid w:val="1AFC1E43"/>
    <w:rsid w:val="1AFE98A3"/>
    <w:rsid w:val="1B172F57"/>
    <w:rsid w:val="1B2EB17A"/>
    <w:rsid w:val="1B7DF752"/>
    <w:rsid w:val="1BE833CB"/>
    <w:rsid w:val="1BEB3FCF"/>
    <w:rsid w:val="1BF15EA6"/>
    <w:rsid w:val="1C259070"/>
    <w:rsid w:val="1C3987A6"/>
    <w:rsid w:val="1C9582FE"/>
    <w:rsid w:val="1C9D8265"/>
    <w:rsid w:val="1CA5E785"/>
    <w:rsid w:val="1CB6400A"/>
    <w:rsid w:val="1CB85B4C"/>
    <w:rsid w:val="1CC19864"/>
    <w:rsid w:val="1CCBD2E4"/>
    <w:rsid w:val="1CF9C52C"/>
    <w:rsid w:val="1D12F40C"/>
    <w:rsid w:val="1D215CE0"/>
    <w:rsid w:val="1D2D4BF0"/>
    <w:rsid w:val="1D343F9C"/>
    <w:rsid w:val="1D6AC7B9"/>
    <w:rsid w:val="1DAFC472"/>
    <w:rsid w:val="1DEACA6B"/>
    <w:rsid w:val="1DFD57DC"/>
    <w:rsid w:val="1EEF7AA1"/>
    <w:rsid w:val="1F7A9F1E"/>
    <w:rsid w:val="1F9D493F"/>
    <w:rsid w:val="1FD0EA9C"/>
    <w:rsid w:val="1FF47B52"/>
    <w:rsid w:val="20044D95"/>
    <w:rsid w:val="200D8BAF"/>
    <w:rsid w:val="201B5F53"/>
    <w:rsid w:val="203B7F5A"/>
    <w:rsid w:val="20485B60"/>
    <w:rsid w:val="205DB686"/>
    <w:rsid w:val="20A7DFA3"/>
    <w:rsid w:val="20AB1503"/>
    <w:rsid w:val="20AC7A21"/>
    <w:rsid w:val="20B15D36"/>
    <w:rsid w:val="20C22397"/>
    <w:rsid w:val="20DE2131"/>
    <w:rsid w:val="219E43E1"/>
    <w:rsid w:val="21B08114"/>
    <w:rsid w:val="21BAFBBD"/>
    <w:rsid w:val="21CE9724"/>
    <w:rsid w:val="21DCF5A8"/>
    <w:rsid w:val="21E34B40"/>
    <w:rsid w:val="21E944C8"/>
    <w:rsid w:val="21EA759A"/>
    <w:rsid w:val="22431E92"/>
    <w:rsid w:val="2275DD1B"/>
    <w:rsid w:val="2280E37F"/>
    <w:rsid w:val="228FACCF"/>
    <w:rsid w:val="22B4E9F6"/>
    <w:rsid w:val="22DCC934"/>
    <w:rsid w:val="22E14D8D"/>
    <w:rsid w:val="22F0571B"/>
    <w:rsid w:val="2306D903"/>
    <w:rsid w:val="232F2A0C"/>
    <w:rsid w:val="23487DB9"/>
    <w:rsid w:val="2385D924"/>
    <w:rsid w:val="238F79DA"/>
    <w:rsid w:val="23F06E24"/>
    <w:rsid w:val="241557B3"/>
    <w:rsid w:val="2429846F"/>
    <w:rsid w:val="242B92AB"/>
    <w:rsid w:val="242E0CCA"/>
    <w:rsid w:val="242FFF2B"/>
    <w:rsid w:val="2463A3BA"/>
    <w:rsid w:val="248AFD0E"/>
    <w:rsid w:val="24946064"/>
    <w:rsid w:val="249E662F"/>
    <w:rsid w:val="24C99BE3"/>
    <w:rsid w:val="24E6E21A"/>
    <w:rsid w:val="24F3772F"/>
    <w:rsid w:val="24F7D81C"/>
    <w:rsid w:val="250E846A"/>
    <w:rsid w:val="250EFF19"/>
    <w:rsid w:val="253CBEB2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C2082"/>
    <w:rsid w:val="26945E37"/>
    <w:rsid w:val="26ACB2B4"/>
    <w:rsid w:val="26C4EF31"/>
    <w:rsid w:val="26E8FD6D"/>
    <w:rsid w:val="26F1C4BB"/>
    <w:rsid w:val="27835D04"/>
    <w:rsid w:val="27D5788E"/>
    <w:rsid w:val="27D9FFF4"/>
    <w:rsid w:val="281633E9"/>
    <w:rsid w:val="282CB2E6"/>
    <w:rsid w:val="2845FDC4"/>
    <w:rsid w:val="28A58387"/>
    <w:rsid w:val="28AACCAF"/>
    <w:rsid w:val="28D65BB6"/>
    <w:rsid w:val="28DAAC3A"/>
    <w:rsid w:val="295BE1FB"/>
    <w:rsid w:val="2969A48A"/>
    <w:rsid w:val="296CD671"/>
    <w:rsid w:val="298C5C6F"/>
    <w:rsid w:val="298F5A19"/>
    <w:rsid w:val="299DFB75"/>
    <w:rsid w:val="29BDE3FD"/>
    <w:rsid w:val="29BE845F"/>
    <w:rsid w:val="29C96C48"/>
    <w:rsid w:val="29DFE78F"/>
    <w:rsid w:val="2A02876D"/>
    <w:rsid w:val="2A32E201"/>
    <w:rsid w:val="2A4B102C"/>
    <w:rsid w:val="2A548116"/>
    <w:rsid w:val="2A6CD253"/>
    <w:rsid w:val="2A7E3A6F"/>
    <w:rsid w:val="2AAC550F"/>
    <w:rsid w:val="2AC2E519"/>
    <w:rsid w:val="2AD564FA"/>
    <w:rsid w:val="2B06A1D1"/>
    <w:rsid w:val="2B218441"/>
    <w:rsid w:val="2B280024"/>
    <w:rsid w:val="2B41BBFD"/>
    <w:rsid w:val="2B913420"/>
    <w:rsid w:val="2B9C3723"/>
    <w:rsid w:val="2BA912BA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F66FBA"/>
    <w:rsid w:val="2D3AA3C7"/>
    <w:rsid w:val="2D40FAC3"/>
    <w:rsid w:val="2D424BF6"/>
    <w:rsid w:val="2D65B6E1"/>
    <w:rsid w:val="2D65D048"/>
    <w:rsid w:val="2D7BFFE9"/>
    <w:rsid w:val="2DC2EBA3"/>
    <w:rsid w:val="2DF90250"/>
    <w:rsid w:val="2DFC794C"/>
    <w:rsid w:val="2E4A150D"/>
    <w:rsid w:val="2E5D7D68"/>
    <w:rsid w:val="2E6C7882"/>
    <w:rsid w:val="2E7B8712"/>
    <w:rsid w:val="2E8372AE"/>
    <w:rsid w:val="2EC755C7"/>
    <w:rsid w:val="2F19B9C9"/>
    <w:rsid w:val="2F2D28F3"/>
    <w:rsid w:val="2F38C823"/>
    <w:rsid w:val="2F3B2F12"/>
    <w:rsid w:val="2F75EF19"/>
    <w:rsid w:val="2F880223"/>
    <w:rsid w:val="2FF09B67"/>
    <w:rsid w:val="3034AD96"/>
    <w:rsid w:val="3034E04C"/>
    <w:rsid w:val="303E6F49"/>
    <w:rsid w:val="303FC10C"/>
    <w:rsid w:val="3056294A"/>
    <w:rsid w:val="307C8FAB"/>
    <w:rsid w:val="30A4870F"/>
    <w:rsid w:val="30CCF9B6"/>
    <w:rsid w:val="30D8340F"/>
    <w:rsid w:val="30D95145"/>
    <w:rsid w:val="30F00BEC"/>
    <w:rsid w:val="310E5F17"/>
    <w:rsid w:val="313228CA"/>
    <w:rsid w:val="3169C5AE"/>
    <w:rsid w:val="31914CB7"/>
    <w:rsid w:val="319D197F"/>
    <w:rsid w:val="31BAF1C9"/>
    <w:rsid w:val="31CE3A3C"/>
    <w:rsid w:val="31E307E6"/>
    <w:rsid w:val="3200AD1D"/>
    <w:rsid w:val="3222B339"/>
    <w:rsid w:val="323D66CE"/>
    <w:rsid w:val="325422E5"/>
    <w:rsid w:val="327325A4"/>
    <w:rsid w:val="327D3A41"/>
    <w:rsid w:val="32C02BAE"/>
    <w:rsid w:val="32F73073"/>
    <w:rsid w:val="330A9502"/>
    <w:rsid w:val="3342B53D"/>
    <w:rsid w:val="3349E53A"/>
    <w:rsid w:val="33FA89EE"/>
    <w:rsid w:val="347D481F"/>
    <w:rsid w:val="34897672"/>
    <w:rsid w:val="348BC548"/>
    <w:rsid w:val="34959538"/>
    <w:rsid w:val="351FBFF4"/>
    <w:rsid w:val="3561291F"/>
    <w:rsid w:val="35BAB925"/>
    <w:rsid w:val="35D3E721"/>
    <w:rsid w:val="35EBB7B6"/>
    <w:rsid w:val="361097ED"/>
    <w:rsid w:val="36720251"/>
    <w:rsid w:val="3686E680"/>
    <w:rsid w:val="37483FD5"/>
    <w:rsid w:val="374A2E8D"/>
    <w:rsid w:val="375B8C04"/>
    <w:rsid w:val="37621A71"/>
    <w:rsid w:val="37629D2A"/>
    <w:rsid w:val="377FFF04"/>
    <w:rsid w:val="37877100"/>
    <w:rsid w:val="378B457C"/>
    <w:rsid w:val="37AD14FC"/>
    <w:rsid w:val="37AE39F1"/>
    <w:rsid w:val="37AEDCFC"/>
    <w:rsid w:val="37B215BC"/>
    <w:rsid w:val="37BDFD7A"/>
    <w:rsid w:val="37DD5B91"/>
    <w:rsid w:val="3814D012"/>
    <w:rsid w:val="383CFEA5"/>
    <w:rsid w:val="384F135A"/>
    <w:rsid w:val="3868F706"/>
    <w:rsid w:val="38F23BC3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A0C44A8"/>
    <w:rsid w:val="3A8AF10F"/>
    <w:rsid w:val="3A8CEC64"/>
    <w:rsid w:val="3AA6CF35"/>
    <w:rsid w:val="3AC2EB09"/>
    <w:rsid w:val="3AEC2353"/>
    <w:rsid w:val="3B128274"/>
    <w:rsid w:val="3B3818E7"/>
    <w:rsid w:val="3B54B1EB"/>
    <w:rsid w:val="3B772FC2"/>
    <w:rsid w:val="3B80B0EC"/>
    <w:rsid w:val="3B831DBD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B5AF38"/>
    <w:rsid w:val="3CD57900"/>
    <w:rsid w:val="3D1DA67A"/>
    <w:rsid w:val="3D4C65A0"/>
    <w:rsid w:val="3D56C51F"/>
    <w:rsid w:val="3D717505"/>
    <w:rsid w:val="3D810A35"/>
    <w:rsid w:val="3DDD5B8D"/>
    <w:rsid w:val="3E1C71CA"/>
    <w:rsid w:val="3E4D301E"/>
    <w:rsid w:val="3E5CB44D"/>
    <w:rsid w:val="3EA1C6AD"/>
    <w:rsid w:val="3EBE0204"/>
    <w:rsid w:val="3ECD3420"/>
    <w:rsid w:val="3EE57143"/>
    <w:rsid w:val="3EF6E515"/>
    <w:rsid w:val="3F2C6278"/>
    <w:rsid w:val="3F50819C"/>
    <w:rsid w:val="3FA18E2C"/>
    <w:rsid w:val="3FA56AA2"/>
    <w:rsid w:val="3FA6E686"/>
    <w:rsid w:val="3FB5099B"/>
    <w:rsid w:val="3FCDA761"/>
    <w:rsid w:val="3FE36C8F"/>
    <w:rsid w:val="3FF2A4A8"/>
    <w:rsid w:val="3FFBE5BD"/>
    <w:rsid w:val="403AD4C9"/>
    <w:rsid w:val="40695D52"/>
    <w:rsid w:val="406E036A"/>
    <w:rsid w:val="40805EE3"/>
    <w:rsid w:val="40A453C5"/>
    <w:rsid w:val="40C69165"/>
    <w:rsid w:val="40F020A1"/>
    <w:rsid w:val="415C8D53"/>
    <w:rsid w:val="41FC9B49"/>
    <w:rsid w:val="422E0B76"/>
    <w:rsid w:val="42316EAE"/>
    <w:rsid w:val="425167F0"/>
    <w:rsid w:val="42525086"/>
    <w:rsid w:val="4279D790"/>
    <w:rsid w:val="42A1CC68"/>
    <w:rsid w:val="42AD59E7"/>
    <w:rsid w:val="42BB7CB8"/>
    <w:rsid w:val="42BD9B6F"/>
    <w:rsid w:val="42C036CA"/>
    <w:rsid w:val="42CC58E5"/>
    <w:rsid w:val="42D9FC05"/>
    <w:rsid w:val="42F7C5C6"/>
    <w:rsid w:val="42FA2A14"/>
    <w:rsid w:val="430E5CC4"/>
    <w:rsid w:val="433278EA"/>
    <w:rsid w:val="436A829B"/>
    <w:rsid w:val="436DA9E9"/>
    <w:rsid w:val="43760B90"/>
    <w:rsid w:val="43E00A9B"/>
    <w:rsid w:val="43EB68C8"/>
    <w:rsid w:val="44222F87"/>
    <w:rsid w:val="442B1EC2"/>
    <w:rsid w:val="44AFF1C2"/>
    <w:rsid w:val="44D892D8"/>
    <w:rsid w:val="44EC09B5"/>
    <w:rsid w:val="44F03C81"/>
    <w:rsid w:val="45090CD6"/>
    <w:rsid w:val="453903C1"/>
    <w:rsid w:val="4557FE06"/>
    <w:rsid w:val="4576BAE3"/>
    <w:rsid w:val="4598923D"/>
    <w:rsid w:val="45DB136A"/>
    <w:rsid w:val="45F1D0C5"/>
    <w:rsid w:val="45FFBE45"/>
    <w:rsid w:val="461F5467"/>
    <w:rsid w:val="462F6A77"/>
    <w:rsid w:val="4691DFF7"/>
    <w:rsid w:val="46A08F64"/>
    <w:rsid w:val="46DB31CA"/>
    <w:rsid w:val="47069F0C"/>
    <w:rsid w:val="475FEB73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D386D"/>
    <w:rsid w:val="488177D3"/>
    <w:rsid w:val="48AB9AEB"/>
    <w:rsid w:val="48ECBFF8"/>
    <w:rsid w:val="49196082"/>
    <w:rsid w:val="492E75B7"/>
    <w:rsid w:val="495236B4"/>
    <w:rsid w:val="495419AE"/>
    <w:rsid w:val="49770F73"/>
    <w:rsid w:val="49F8DCEF"/>
    <w:rsid w:val="4A0FD136"/>
    <w:rsid w:val="4A928AD2"/>
    <w:rsid w:val="4ABDDE73"/>
    <w:rsid w:val="4AC6FC27"/>
    <w:rsid w:val="4AE2C793"/>
    <w:rsid w:val="4B0CF8D4"/>
    <w:rsid w:val="4B0EF443"/>
    <w:rsid w:val="4B2DE37A"/>
    <w:rsid w:val="4B2F8124"/>
    <w:rsid w:val="4B68D368"/>
    <w:rsid w:val="4BAE8DD9"/>
    <w:rsid w:val="4BE2EA78"/>
    <w:rsid w:val="4C6C9341"/>
    <w:rsid w:val="4C88FD28"/>
    <w:rsid w:val="4CA64363"/>
    <w:rsid w:val="4CABA587"/>
    <w:rsid w:val="4CADF77A"/>
    <w:rsid w:val="4CB9CB6B"/>
    <w:rsid w:val="4CBE1EC4"/>
    <w:rsid w:val="4D27A646"/>
    <w:rsid w:val="4D6ED05E"/>
    <w:rsid w:val="4DD3BB44"/>
    <w:rsid w:val="4DDD796A"/>
    <w:rsid w:val="4E2B45A7"/>
    <w:rsid w:val="4E522AF4"/>
    <w:rsid w:val="4E85B2A2"/>
    <w:rsid w:val="4E96B928"/>
    <w:rsid w:val="4EB84C09"/>
    <w:rsid w:val="4ED5A4C9"/>
    <w:rsid w:val="4ED7495C"/>
    <w:rsid w:val="4EFDF387"/>
    <w:rsid w:val="4F1246BD"/>
    <w:rsid w:val="4F4AC3D9"/>
    <w:rsid w:val="4F4E1561"/>
    <w:rsid w:val="4F4E72DC"/>
    <w:rsid w:val="4F5B4284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DB2E0A"/>
    <w:rsid w:val="514063B8"/>
    <w:rsid w:val="51801730"/>
    <w:rsid w:val="51930906"/>
    <w:rsid w:val="51B21E8D"/>
    <w:rsid w:val="51C58427"/>
    <w:rsid w:val="52200048"/>
    <w:rsid w:val="5220815D"/>
    <w:rsid w:val="5294DDCE"/>
    <w:rsid w:val="52F51061"/>
    <w:rsid w:val="53089E0B"/>
    <w:rsid w:val="53AD7CEA"/>
    <w:rsid w:val="53D5F461"/>
    <w:rsid w:val="53EAE8FA"/>
    <w:rsid w:val="54207D73"/>
    <w:rsid w:val="542B1B90"/>
    <w:rsid w:val="54329E30"/>
    <w:rsid w:val="545AAAAC"/>
    <w:rsid w:val="54601DB7"/>
    <w:rsid w:val="5473D151"/>
    <w:rsid w:val="54AAA6C4"/>
    <w:rsid w:val="54AE703B"/>
    <w:rsid w:val="54EC19BD"/>
    <w:rsid w:val="5514571E"/>
    <w:rsid w:val="552B6C48"/>
    <w:rsid w:val="5574AFD1"/>
    <w:rsid w:val="558E8ABB"/>
    <w:rsid w:val="559EB59D"/>
    <w:rsid w:val="55A080D6"/>
    <w:rsid w:val="55C79BB0"/>
    <w:rsid w:val="55CE6E3C"/>
    <w:rsid w:val="55E66BD8"/>
    <w:rsid w:val="55FBDFE2"/>
    <w:rsid w:val="5618FA93"/>
    <w:rsid w:val="562C4C0B"/>
    <w:rsid w:val="5630C557"/>
    <w:rsid w:val="5653E583"/>
    <w:rsid w:val="5657CCA1"/>
    <w:rsid w:val="56808F72"/>
    <w:rsid w:val="56C851F7"/>
    <w:rsid w:val="577D7494"/>
    <w:rsid w:val="5790A28E"/>
    <w:rsid w:val="57D97EF1"/>
    <w:rsid w:val="57F18095"/>
    <w:rsid w:val="582E2FC4"/>
    <w:rsid w:val="5855814F"/>
    <w:rsid w:val="589F32F4"/>
    <w:rsid w:val="58AC8FE5"/>
    <w:rsid w:val="58EECA3C"/>
    <w:rsid w:val="5909A5FF"/>
    <w:rsid w:val="59195F01"/>
    <w:rsid w:val="5943FF20"/>
    <w:rsid w:val="597A8D90"/>
    <w:rsid w:val="59900EBB"/>
    <w:rsid w:val="59A2787C"/>
    <w:rsid w:val="59B740FA"/>
    <w:rsid w:val="59D6A233"/>
    <w:rsid w:val="5A17C90F"/>
    <w:rsid w:val="5A24A0CF"/>
    <w:rsid w:val="5A2BD153"/>
    <w:rsid w:val="5A333C88"/>
    <w:rsid w:val="5A62827C"/>
    <w:rsid w:val="5A7220C1"/>
    <w:rsid w:val="5ABA06AE"/>
    <w:rsid w:val="5ADFA8B7"/>
    <w:rsid w:val="5AF70AAC"/>
    <w:rsid w:val="5B5A9061"/>
    <w:rsid w:val="5B6A5DD2"/>
    <w:rsid w:val="5BBE3F58"/>
    <w:rsid w:val="5BC4ADA8"/>
    <w:rsid w:val="5BF08050"/>
    <w:rsid w:val="5C26E7D8"/>
    <w:rsid w:val="5C32BFF1"/>
    <w:rsid w:val="5C49E604"/>
    <w:rsid w:val="5C4B791D"/>
    <w:rsid w:val="5C6736D2"/>
    <w:rsid w:val="5C7AB210"/>
    <w:rsid w:val="5CA1B67E"/>
    <w:rsid w:val="5CAB2A20"/>
    <w:rsid w:val="5CDCCF5A"/>
    <w:rsid w:val="5D3726F2"/>
    <w:rsid w:val="5D75EE22"/>
    <w:rsid w:val="5D9ADA85"/>
    <w:rsid w:val="5DB6D325"/>
    <w:rsid w:val="5E0D9D00"/>
    <w:rsid w:val="5E0DB324"/>
    <w:rsid w:val="5E310815"/>
    <w:rsid w:val="5E4001B6"/>
    <w:rsid w:val="5E947986"/>
    <w:rsid w:val="5ED12C6E"/>
    <w:rsid w:val="5EE4D9C6"/>
    <w:rsid w:val="5EEC38F6"/>
    <w:rsid w:val="5F38BE8D"/>
    <w:rsid w:val="5F7474DB"/>
    <w:rsid w:val="5F7E8809"/>
    <w:rsid w:val="5F949075"/>
    <w:rsid w:val="5FAA51EC"/>
    <w:rsid w:val="5FF3DB1D"/>
    <w:rsid w:val="6013EB0A"/>
    <w:rsid w:val="60250A1F"/>
    <w:rsid w:val="6059FF81"/>
    <w:rsid w:val="60715571"/>
    <w:rsid w:val="60715ACD"/>
    <w:rsid w:val="60BA856E"/>
    <w:rsid w:val="60BBA23A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7D2F48"/>
    <w:rsid w:val="6287F5AA"/>
    <w:rsid w:val="62C6749C"/>
    <w:rsid w:val="62CFCADC"/>
    <w:rsid w:val="62D9B0DB"/>
    <w:rsid w:val="62E3737D"/>
    <w:rsid w:val="6313B174"/>
    <w:rsid w:val="63305F5E"/>
    <w:rsid w:val="6330816D"/>
    <w:rsid w:val="635C9C6F"/>
    <w:rsid w:val="63752B4C"/>
    <w:rsid w:val="63D762B5"/>
    <w:rsid w:val="63E82662"/>
    <w:rsid w:val="6402B4A2"/>
    <w:rsid w:val="6409D76D"/>
    <w:rsid w:val="641AD963"/>
    <w:rsid w:val="6433A7E5"/>
    <w:rsid w:val="6446D5BE"/>
    <w:rsid w:val="645A397D"/>
    <w:rsid w:val="64676224"/>
    <w:rsid w:val="64775F72"/>
    <w:rsid w:val="648D84B2"/>
    <w:rsid w:val="64D938C4"/>
    <w:rsid w:val="64FDEA64"/>
    <w:rsid w:val="65320CE2"/>
    <w:rsid w:val="657FCC4C"/>
    <w:rsid w:val="658F714A"/>
    <w:rsid w:val="6590E793"/>
    <w:rsid w:val="659A77F8"/>
    <w:rsid w:val="65B8F98C"/>
    <w:rsid w:val="65D0D2D3"/>
    <w:rsid w:val="65D4976E"/>
    <w:rsid w:val="6616983C"/>
    <w:rsid w:val="66382EFC"/>
    <w:rsid w:val="66979262"/>
    <w:rsid w:val="66C75523"/>
    <w:rsid w:val="6705D49F"/>
    <w:rsid w:val="6708FB26"/>
    <w:rsid w:val="673344BB"/>
    <w:rsid w:val="6781E8C1"/>
    <w:rsid w:val="67D54F2A"/>
    <w:rsid w:val="681F1660"/>
    <w:rsid w:val="6852892C"/>
    <w:rsid w:val="685622FF"/>
    <w:rsid w:val="68A1E948"/>
    <w:rsid w:val="68AE9C65"/>
    <w:rsid w:val="693CAECD"/>
    <w:rsid w:val="6951C5B1"/>
    <w:rsid w:val="6962BAC2"/>
    <w:rsid w:val="69A07149"/>
    <w:rsid w:val="69C476DB"/>
    <w:rsid w:val="69D7F061"/>
    <w:rsid w:val="6A07A9B0"/>
    <w:rsid w:val="6A6F741B"/>
    <w:rsid w:val="6AB4EBBC"/>
    <w:rsid w:val="6ACC1FF0"/>
    <w:rsid w:val="6ADB89D1"/>
    <w:rsid w:val="6AF842F8"/>
    <w:rsid w:val="6B099CEA"/>
    <w:rsid w:val="6B4416AA"/>
    <w:rsid w:val="6B6D35F9"/>
    <w:rsid w:val="6B85AE43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D00B085"/>
    <w:rsid w:val="6D0A2FCF"/>
    <w:rsid w:val="6D4CF956"/>
    <w:rsid w:val="6D55F44E"/>
    <w:rsid w:val="6D90DF08"/>
    <w:rsid w:val="6DB26AAC"/>
    <w:rsid w:val="6DDE5684"/>
    <w:rsid w:val="6DF41C0E"/>
    <w:rsid w:val="6DF66485"/>
    <w:rsid w:val="6E1682A5"/>
    <w:rsid w:val="6E2BC357"/>
    <w:rsid w:val="6E62F1B6"/>
    <w:rsid w:val="6E6C58B6"/>
    <w:rsid w:val="6E8EEF13"/>
    <w:rsid w:val="6E8F55A1"/>
    <w:rsid w:val="6E98054F"/>
    <w:rsid w:val="6EB7166A"/>
    <w:rsid w:val="6EBC380F"/>
    <w:rsid w:val="6EFC0989"/>
    <w:rsid w:val="6F084516"/>
    <w:rsid w:val="6F3CDBEF"/>
    <w:rsid w:val="6F424C6B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5B301"/>
    <w:rsid w:val="7008006E"/>
    <w:rsid w:val="7090949A"/>
    <w:rsid w:val="7091CDA0"/>
    <w:rsid w:val="70C2CE87"/>
    <w:rsid w:val="70D56543"/>
    <w:rsid w:val="70E64159"/>
    <w:rsid w:val="70EB2539"/>
    <w:rsid w:val="7111B6D6"/>
    <w:rsid w:val="713433DF"/>
    <w:rsid w:val="71717673"/>
    <w:rsid w:val="71758882"/>
    <w:rsid w:val="717C5397"/>
    <w:rsid w:val="718A56D4"/>
    <w:rsid w:val="71C1FC02"/>
    <w:rsid w:val="71CD88E7"/>
    <w:rsid w:val="720DA22B"/>
    <w:rsid w:val="72CF885B"/>
    <w:rsid w:val="72D0CDD5"/>
    <w:rsid w:val="7323C358"/>
    <w:rsid w:val="7338ED28"/>
    <w:rsid w:val="737CFBF5"/>
    <w:rsid w:val="73B66370"/>
    <w:rsid w:val="73D075AD"/>
    <w:rsid w:val="73E7F09F"/>
    <w:rsid w:val="74042222"/>
    <w:rsid w:val="7406E360"/>
    <w:rsid w:val="74299806"/>
    <w:rsid w:val="7429A1A9"/>
    <w:rsid w:val="744A947D"/>
    <w:rsid w:val="744D0679"/>
    <w:rsid w:val="745C57C9"/>
    <w:rsid w:val="7467526C"/>
    <w:rsid w:val="749AE6F3"/>
    <w:rsid w:val="74BC918F"/>
    <w:rsid w:val="74DF0339"/>
    <w:rsid w:val="74E8A108"/>
    <w:rsid w:val="74F9412F"/>
    <w:rsid w:val="7505204D"/>
    <w:rsid w:val="7514DF8E"/>
    <w:rsid w:val="752AF785"/>
    <w:rsid w:val="752F0DCF"/>
    <w:rsid w:val="7545E000"/>
    <w:rsid w:val="754A2265"/>
    <w:rsid w:val="7553F21C"/>
    <w:rsid w:val="755D54A6"/>
    <w:rsid w:val="7588C52D"/>
    <w:rsid w:val="75A04114"/>
    <w:rsid w:val="75D72BF6"/>
    <w:rsid w:val="7607B546"/>
    <w:rsid w:val="76240604"/>
    <w:rsid w:val="766F030E"/>
    <w:rsid w:val="76E10F50"/>
    <w:rsid w:val="7700A9AC"/>
    <w:rsid w:val="7783544C"/>
    <w:rsid w:val="77A71CCB"/>
    <w:rsid w:val="77D8A7AE"/>
    <w:rsid w:val="7820B036"/>
    <w:rsid w:val="78C69399"/>
    <w:rsid w:val="78D267B5"/>
    <w:rsid w:val="78EBAB55"/>
    <w:rsid w:val="7921DA84"/>
    <w:rsid w:val="796E39C8"/>
    <w:rsid w:val="799D0486"/>
    <w:rsid w:val="79AEC73C"/>
    <w:rsid w:val="79C2FA66"/>
    <w:rsid w:val="7A4EA85B"/>
    <w:rsid w:val="7A54F15A"/>
    <w:rsid w:val="7A7FCC89"/>
    <w:rsid w:val="7A86321B"/>
    <w:rsid w:val="7AB9B09E"/>
    <w:rsid w:val="7B331C4F"/>
    <w:rsid w:val="7B3E8282"/>
    <w:rsid w:val="7B4A5153"/>
    <w:rsid w:val="7B6B59CE"/>
    <w:rsid w:val="7B7803B1"/>
    <w:rsid w:val="7B90FA61"/>
    <w:rsid w:val="7B9B3D89"/>
    <w:rsid w:val="7BC604FB"/>
    <w:rsid w:val="7BEA574E"/>
    <w:rsid w:val="7C14EA3F"/>
    <w:rsid w:val="7C1B428D"/>
    <w:rsid w:val="7C74BDA0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3E6E"/>
    <w:rsid w:val="7F810E9C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reza.stosova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nisa.kolari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lanradar.com/cs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planradar.com/cz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tc.org/news/travel-and-tourism-to-create-4-5mn-new-jobs-across-the-eu-by-2035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34F7E-87A4-4962-A112-DBBFD867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60</TotalTime>
  <Pages>3</Pages>
  <Words>892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Links>
    <vt:vector size="36" baseType="variant">
      <vt:variant>
        <vt:i4>1835078</vt:i4>
      </vt:variant>
      <vt:variant>
        <vt:i4>12</vt:i4>
      </vt:variant>
      <vt:variant>
        <vt:i4>0</vt:i4>
      </vt:variant>
      <vt:variant>
        <vt:i4>5</vt:i4>
      </vt:variant>
      <vt:variant>
        <vt:lpwstr>http://www.planradar.com/cz/</vt:lpwstr>
      </vt:variant>
      <vt:variant>
        <vt:lpwstr/>
      </vt:variant>
      <vt:variant>
        <vt:i4>7143434</vt:i4>
      </vt:variant>
      <vt:variant>
        <vt:i4>9</vt:i4>
      </vt:variant>
      <vt:variant>
        <vt:i4>0</vt:i4>
      </vt:variant>
      <vt:variant>
        <vt:i4>5</vt:i4>
      </vt:variant>
      <vt:variant>
        <vt:lpwstr>mailto:tereza.stosova@crestcom.cz</vt:lpwstr>
      </vt:variant>
      <vt:variant>
        <vt:lpwstr/>
      </vt:variant>
      <vt:variant>
        <vt:i4>6422588</vt:i4>
      </vt:variant>
      <vt:variant>
        <vt:i4>6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1376355</vt:i4>
      </vt:variant>
      <vt:variant>
        <vt:i4>3</vt:i4>
      </vt:variant>
      <vt:variant>
        <vt:i4>0</vt:i4>
      </vt:variant>
      <vt:variant>
        <vt:i4>5</vt:i4>
      </vt:variant>
      <vt:variant>
        <vt:lpwstr>mailto:denisa.kolarikova@crestcom.cz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http://www.planradar.com/cs/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https://wttc.org/news/travel-and-tourism-to-create-4-5mn-new-jobs-across-the-eu-by-2035?utm_source=chatgpt.com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Vykypěl</cp:lastModifiedBy>
  <cp:revision>85</cp:revision>
  <cp:lastPrinted>2025-07-03T22:27:00Z</cp:lastPrinted>
  <dcterms:created xsi:type="dcterms:W3CDTF">2025-07-03T18:58:00Z</dcterms:created>
  <dcterms:modified xsi:type="dcterms:W3CDTF">2025-07-07T08:09:00Z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